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0097" w14:textId="209B919A" w:rsidR="00E50DDD" w:rsidRPr="00B75A7D" w:rsidRDefault="00E50DDD" w:rsidP="00C957C3">
      <w:pPr>
        <w:pStyle w:val="a3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B75A7D">
        <w:rPr>
          <w:rFonts w:asciiTheme="minorHAnsi" w:hAnsiTheme="minorHAnsi" w:cstheme="minorHAnsi"/>
          <w:b/>
          <w:bCs/>
          <w:sz w:val="22"/>
          <w:szCs w:val="22"/>
        </w:rPr>
        <w:t>ДОГОВОР-ОФЕРТА</w:t>
      </w:r>
    </w:p>
    <w:p w14:paraId="47593E3F" w14:textId="77777777" w:rsidR="00B75A7D" w:rsidRDefault="00E50DDD" w:rsidP="00C957C3">
      <w:pPr>
        <w:pStyle w:val="a3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B75A7D">
        <w:rPr>
          <w:rFonts w:asciiTheme="minorHAnsi" w:hAnsiTheme="minorHAnsi" w:cstheme="minorHAnsi"/>
          <w:b/>
          <w:bCs/>
          <w:sz w:val="22"/>
          <w:szCs w:val="22"/>
        </w:rPr>
        <w:t>на оказание услуг информационно-технологическ</w:t>
      </w:r>
      <w:r w:rsidR="00587A87" w:rsidRPr="00B75A7D">
        <w:rPr>
          <w:rFonts w:asciiTheme="minorHAnsi" w:hAnsiTheme="minorHAnsi" w:cstheme="minorHAnsi"/>
          <w:b/>
          <w:bCs/>
          <w:sz w:val="22"/>
          <w:szCs w:val="22"/>
        </w:rPr>
        <w:t>ого</w:t>
      </w:r>
      <w:r w:rsidRPr="00B75A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79849D7" w14:textId="21FFEDA2" w:rsidR="00C929F2" w:rsidRPr="00B75A7D" w:rsidRDefault="00E50DDD" w:rsidP="00C957C3">
      <w:pPr>
        <w:pStyle w:val="a3"/>
        <w:ind w:left="0"/>
        <w:rPr>
          <w:rFonts w:asciiTheme="minorHAnsi" w:hAnsiTheme="minorHAnsi" w:cstheme="minorHAnsi"/>
          <w:b/>
          <w:bCs/>
        </w:rPr>
      </w:pPr>
      <w:r w:rsidRPr="00B75A7D">
        <w:rPr>
          <w:rFonts w:asciiTheme="minorHAnsi" w:hAnsiTheme="minorHAnsi" w:cstheme="minorHAnsi"/>
          <w:b/>
          <w:bCs/>
          <w:sz w:val="22"/>
          <w:szCs w:val="22"/>
        </w:rPr>
        <w:t>сопровождени</w:t>
      </w:r>
      <w:r w:rsidR="00587A87" w:rsidRPr="00B75A7D">
        <w:rPr>
          <w:rFonts w:asciiTheme="minorHAnsi" w:hAnsiTheme="minorHAnsi" w:cstheme="minorHAnsi"/>
          <w:b/>
          <w:bCs/>
          <w:sz w:val="22"/>
          <w:szCs w:val="22"/>
        </w:rPr>
        <w:t>я</w:t>
      </w:r>
      <w:r w:rsidR="00B75A7D" w:rsidRPr="00B75A7D">
        <w:rPr>
          <w:rFonts w:asciiTheme="minorHAnsi" w:hAnsiTheme="minorHAnsi" w:cstheme="minorHAnsi"/>
          <w:b/>
          <w:bCs/>
          <w:sz w:val="22"/>
          <w:szCs w:val="22"/>
        </w:rPr>
        <w:t xml:space="preserve"> сервиса </w:t>
      </w:r>
      <w:proofErr w:type="spellStart"/>
      <w:r w:rsidR="00B75A7D" w:rsidRPr="00B75A7D">
        <w:rPr>
          <w:rFonts w:asciiTheme="minorHAnsi" w:hAnsiTheme="minorHAnsi" w:cstheme="minorHAnsi"/>
          <w:b/>
          <w:bCs/>
          <w:sz w:val="22"/>
          <w:szCs w:val="22"/>
          <w:lang w:val="en-US"/>
        </w:rPr>
        <w:t>ImPay</w:t>
      </w:r>
      <w:proofErr w:type="spellEnd"/>
    </w:p>
    <w:p w14:paraId="3855A4A8" w14:textId="77777777" w:rsidR="00C929F2" w:rsidRPr="00D432DF" w:rsidRDefault="00C929F2" w:rsidP="00C957C3">
      <w:pPr>
        <w:pStyle w:val="a3"/>
        <w:ind w:left="0"/>
        <w:rPr>
          <w:rFonts w:asciiTheme="minorHAnsi" w:hAnsiTheme="minorHAnsi" w:cstheme="minorHAnsi"/>
          <w:b/>
          <w:bCs/>
        </w:rPr>
      </w:pPr>
    </w:p>
    <w:p w14:paraId="187DB879" w14:textId="7697E015" w:rsidR="00B75A7D" w:rsidRPr="000C6004" w:rsidRDefault="00B75A7D" w:rsidP="00B75A7D">
      <w:pPr>
        <w:pStyle w:val="a3"/>
        <w:rPr>
          <w:rFonts w:asciiTheme="minorHAnsi" w:hAnsiTheme="minorHAnsi" w:cstheme="minorHAnsi"/>
        </w:rPr>
      </w:pPr>
      <w:r w:rsidRPr="00DF351A">
        <w:rPr>
          <w:rFonts w:asciiTheme="minorHAnsi" w:hAnsiTheme="minorHAnsi" w:cstheme="minorHAnsi"/>
        </w:rPr>
        <w:t xml:space="preserve">// редакция </w:t>
      </w:r>
      <w:r w:rsidRPr="00A77523">
        <w:rPr>
          <w:rFonts w:asciiTheme="minorHAnsi" w:hAnsiTheme="minorHAnsi" w:cstheme="minorHAnsi"/>
        </w:rPr>
        <w:t>1</w:t>
      </w:r>
      <w:r w:rsidRPr="00DF351A">
        <w:rPr>
          <w:rFonts w:asciiTheme="minorHAnsi" w:hAnsiTheme="minorHAnsi" w:cstheme="minorHAnsi"/>
        </w:rPr>
        <w:t>.</w:t>
      </w:r>
      <w:r w:rsidR="00A77523">
        <w:rPr>
          <w:rFonts w:asciiTheme="minorHAnsi" w:hAnsiTheme="minorHAnsi" w:cstheme="minorHAnsi"/>
        </w:rPr>
        <w:t>2</w:t>
      </w:r>
      <w:r w:rsidRPr="00DF351A">
        <w:rPr>
          <w:rFonts w:asciiTheme="minorHAnsi" w:hAnsiTheme="minorHAnsi" w:cstheme="minorHAnsi"/>
        </w:rPr>
        <w:t xml:space="preserve"> от </w:t>
      </w:r>
      <w:r w:rsidR="00E57CC7">
        <w:rPr>
          <w:rFonts w:asciiTheme="minorHAnsi" w:hAnsiTheme="minorHAnsi" w:cstheme="minorHAnsi"/>
        </w:rPr>
        <w:t>04</w:t>
      </w:r>
      <w:r w:rsidRPr="00DF351A">
        <w:rPr>
          <w:rFonts w:asciiTheme="minorHAnsi" w:hAnsiTheme="minorHAnsi" w:cstheme="minorHAnsi"/>
        </w:rPr>
        <w:t>.0</w:t>
      </w:r>
      <w:r w:rsidR="00E57CC7">
        <w:rPr>
          <w:rFonts w:asciiTheme="minorHAnsi" w:hAnsiTheme="minorHAnsi" w:cstheme="minorHAnsi"/>
        </w:rPr>
        <w:t>6</w:t>
      </w:r>
      <w:r w:rsidRPr="00DF351A">
        <w:rPr>
          <w:rFonts w:asciiTheme="minorHAnsi" w:hAnsiTheme="minorHAnsi" w:cstheme="minorHAnsi"/>
        </w:rPr>
        <w:t>.2025 г.</w:t>
      </w:r>
    </w:p>
    <w:p w14:paraId="636DF6B3" w14:textId="77777777" w:rsidR="002330C3" w:rsidRDefault="002330C3" w:rsidP="00D432DF">
      <w:pPr>
        <w:pStyle w:val="a3"/>
        <w:tabs>
          <w:tab w:val="left" w:pos="10348"/>
        </w:tabs>
        <w:ind w:left="0"/>
        <w:jc w:val="both"/>
        <w:rPr>
          <w:rFonts w:asciiTheme="minorHAnsi" w:hAnsiTheme="minorHAnsi" w:cstheme="minorHAnsi"/>
          <w:b/>
          <w:bCs/>
        </w:rPr>
      </w:pPr>
    </w:p>
    <w:p w14:paraId="5229DCDE" w14:textId="193A0F69" w:rsidR="00D5663A" w:rsidRPr="00D432DF" w:rsidRDefault="00D5663A" w:rsidP="00D432DF">
      <w:pPr>
        <w:pStyle w:val="a3"/>
        <w:tabs>
          <w:tab w:val="left" w:pos="10348"/>
        </w:tabs>
        <w:ind w:left="0"/>
        <w:jc w:val="both"/>
        <w:rPr>
          <w:rFonts w:asciiTheme="minorHAnsi" w:hAnsiTheme="minorHAnsi" w:cstheme="minorHAnsi"/>
          <w:b/>
          <w:bCs/>
        </w:rPr>
      </w:pPr>
      <w:r w:rsidRPr="00D432DF">
        <w:rPr>
          <w:rFonts w:asciiTheme="minorHAnsi" w:hAnsiTheme="minorHAnsi" w:cstheme="minorHAnsi"/>
          <w:b/>
          <w:bCs/>
        </w:rPr>
        <w:tab/>
      </w:r>
    </w:p>
    <w:p w14:paraId="2B0B1EDF" w14:textId="766A5C05" w:rsidR="000F2E6D" w:rsidRPr="00C056BD" w:rsidRDefault="005B3F93" w:rsidP="00D432DF">
      <w:pPr>
        <w:pStyle w:val="af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b/>
          <w:color w:val="000000"/>
          <w:sz w:val="20"/>
          <w:szCs w:val="20"/>
        </w:rPr>
        <w:t>О</w:t>
      </w:r>
      <w:r w:rsidR="000F2E6D" w:rsidRPr="00D432DF">
        <w:rPr>
          <w:rFonts w:asciiTheme="minorHAnsi" w:hAnsiTheme="minorHAnsi" w:cstheme="minorHAnsi"/>
          <w:b/>
          <w:color w:val="000000"/>
          <w:sz w:val="20"/>
          <w:szCs w:val="20"/>
        </w:rPr>
        <w:t>бществ</w:t>
      </w:r>
      <w:r w:rsidR="00B75A7D">
        <w:rPr>
          <w:rFonts w:asciiTheme="minorHAnsi" w:hAnsiTheme="minorHAnsi" w:cstheme="minorHAnsi"/>
          <w:b/>
          <w:color w:val="000000"/>
          <w:sz w:val="20"/>
          <w:szCs w:val="20"/>
        </w:rPr>
        <w:t>о</w:t>
      </w:r>
      <w:r w:rsidR="000F2E6D" w:rsidRPr="00D432D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с </w:t>
      </w:r>
      <w:r w:rsidR="000F2E6D" w:rsidRPr="00C056B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ограниченной ответственностью </w:t>
      </w:r>
      <w:r w:rsidR="00897E66">
        <w:rPr>
          <w:rFonts w:asciiTheme="minorHAnsi" w:hAnsiTheme="minorHAnsi" w:cstheme="minorHAnsi"/>
          <w:b/>
          <w:color w:val="000000"/>
          <w:sz w:val="20"/>
          <w:szCs w:val="20"/>
        </w:rPr>
        <w:t>«Телепорт</w:t>
      </w:r>
      <w:r w:rsidR="000F2E6D" w:rsidRPr="00C056BD">
        <w:rPr>
          <w:rFonts w:asciiTheme="minorHAnsi" w:hAnsiTheme="minorHAnsi" w:cstheme="minorHAnsi"/>
          <w:b/>
          <w:color w:val="000000"/>
          <w:sz w:val="20"/>
          <w:szCs w:val="20"/>
        </w:rPr>
        <w:t>»</w:t>
      </w:r>
      <w:r w:rsidRPr="00C056B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, </w:t>
      </w:r>
      <w:r w:rsidRPr="00C056BD">
        <w:rPr>
          <w:rFonts w:asciiTheme="minorHAnsi" w:hAnsiTheme="minorHAnsi" w:cstheme="minorHAnsi"/>
          <w:sz w:val="20"/>
          <w:szCs w:val="20"/>
        </w:rPr>
        <w:t>именуемое в дальнейшем</w:t>
      </w:r>
      <w:r w:rsidRPr="00C056B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B75A7D">
        <w:rPr>
          <w:rFonts w:asciiTheme="minorHAnsi" w:hAnsiTheme="minorHAnsi" w:cstheme="minorHAnsi"/>
          <w:b/>
          <w:color w:val="000000"/>
          <w:sz w:val="20"/>
          <w:szCs w:val="20"/>
        </w:rPr>
        <w:t>Оператор</w:t>
      </w:r>
      <w:r w:rsidR="00AC0E50" w:rsidRPr="00C056BD">
        <w:rPr>
          <w:rFonts w:asciiTheme="minorHAnsi" w:hAnsiTheme="minorHAnsi" w:cstheme="minorHAnsi"/>
          <w:sz w:val="20"/>
          <w:szCs w:val="20"/>
        </w:rPr>
        <w:t>, адресует</w:t>
      </w:r>
      <w:r w:rsidRPr="00C056BD">
        <w:rPr>
          <w:rFonts w:asciiTheme="minorHAnsi" w:hAnsiTheme="minorHAnsi" w:cstheme="minorHAnsi"/>
          <w:sz w:val="20"/>
          <w:szCs w:val="20"/>
        </w:rPr>
        <w:t xml:space="preserve"> настоящую Оферту </w:t>
      </w:r>
      <w:r w:rsidR="00C056BD" w:rsidRPr="00C056BD">
        <w:rPr>
          <w:rFonts w:asciiTheme="minorHAnsi" w:hAnsiTheme="minorHAnsi" w:cstheme="minorHAnsi"/>
          <w:sz w:val="20"/>
          <w:szCs w:val="20"/>
        </w:rPr>
        <w:t xml:space="preserve">юридическим лицам и/или индивидуальным предпринимателям (далее – </w:t>
      </w:r>
      <w:r w:rsidR="00B75A7D">
        <w:rPr>
          <w:rFonts w:asciiTheme="minorHAnsi" w:hAnsiTheme="minorHAnsi" w:cstheme="minorHAnsi"/>
          <w:sz w:val="20"/>
          <w:szCs w:val="20"/>
        </w:rPr>
        <w:t>Продавцам</w:t>
      </w:r>
      <w:r w:rsidR="00C056BD" w:rsidRPr="00C056BD">
        <w:rPr>
          <w:rFonts w:asciiTheme="minorHAnsi" w:hAnsiTheme="minorHAnsi" w:cstheme="minorHAnsi"/>
          <w:sz w:val="20"/>
          <w:szCs w:val="20"/>
        </w:rPr>
        <w:t>)</w:t>
      </w:r>
      <w:r w:rsidRPr="00C056BD">
        <w:rPr>
          <w:rFonts w:asciiTheme="minorHAnsi" w:hAnsiTheme="minorHAnsi" w:cstheme="minorHAnsi"/>
          <w:sz w:val="20"/>
          <w:szCs w:val="20"/>
        </w:rPr>
        <w:t>, желающ</w:t>
      </w:r>
      <w:r w:rsidR="008B0049" w:rsidRPr="00C056BD">
        <w:rPr>
          <w:rFonts w:asciiTheme="minorHAnsi" w:hAnsiTheme="minorHAnsi" w:cstheme="minorHAnsi"/>
          <w:sz w:val="20"/>
          <w:szCs w:val="20"/>
        </w:rPr>
        <w:t>им</w:t>
      </w:r>
      <w:r w:rsidRPr="00C056BD">
        <w:rPr>
          <w:rFonts w:asciiTheme="minorHAnsi" w:hAnsiTheme="minorHAnsi" w:cstheme="minorHAnsi"/>
          <w:sz w:val="20"/>
          <w:szCs w:val="20"/>
        </w:rPr>
        <w:t xml:space="preserve"> заключить настоящий Договор </w:t>
      </w:r>
      <w:r w:rsidRPr="00C056BD">
        <w:rPr>
          <w:rFonts w:asciiTheme="minorHAnsi" w:hAnsiTheme="minorHAnsi" w:cstheme="minorHAnsi"/>
          <w:bCs/>
          <w:sz w:val="20"/>
          <w:szCs w:val="20"/>
        </w:rPr>
        <w:t>на оказание услуг по информационно-технологическому сопровождению</w:t>
      </w:r>
      <w:r w:rsidR="00F0744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75A7D">
        <w:rPr>
          <w:rFonts w:asciiTheme="minorHAnsi" w:hAnsiTheme="minorHAnsi" w:cstheme="minorHAnsi"/>
          <w:bCs/>
          <w:sz w:val="20"/>
          <w:szCs w:val="20"/>
        </w:rPr>
        <w:t xml:space="preserve">платежно-бонусного </w:t>
      </w:r>
      <w:r w:rsidRPr="00C056BD">
        <w:rPr>
          <w:rFonts w:asciiTheme="minorHAnsi" w:hAnsiTheme="minorHAnsi" w:cstheme="minorHAnsi"/>
          <w:bCs/>
          <w:sz w:val="20"/>
          <w:szCs w:val="20"/>
        </w:rPr>
        <w:t>сервиса «</w:t>
      </w:r>
      <w:proofErr w:type="spellStart"/>
      <w:r w:rsidRPr="00C056BD">
        <w:rPr>
          <w:rFonts w:asciiTheme="minorHAnsi" w:hAnsiTheme="minorHAnsi" w:cstheme="minorHAnsi"/>
          <w:bCs/>
          <w:sz w:val="20"/>
          <w:szCs w:val="20"/>
          <w:lang w:val="en-US"/>
        </w:rPr>
        <w:t>ImPay</w:t>
      </w:r>
      <w:proofErr w:type="spellEnd"/>
      <w:r w:rsidRPr="00C056BD">
        <w:rPr>
          <w:rFonts w:asciiTheme="minorHAnsi" w:hAnsiTheme="minorHAnsi" w:cstheme="minorHAnsi"/>
          <w:bCs/>
          <w:sz w:val="20"/>
          <w:szCs w:val="20"/>
        </w:rPr>
        <w:t>»</w:t>
      </w:r>
      <w:r w:rsidR="003223A9" w:rsidRPr="00C056BD">
        <w:rPr>
          <w:rFonts w:asciiTheme="minorHAnsi" w:hAnsiTheme="minorHAnsi" w:cstheme="minorHAnsi"/>
          <w:bCs/>
          <w:sz w:val="20"/>
          <w:szCs w:val="20"/>
        </w:rPr>
        <w:t xml:space="preserve"> (далее – Договор</w:t>
      </w:r>
      <w:r w:rsidR="00057A1F" w:rsidRPr="00C056BD">
        <w:rPr>
          <w:rFonts w:asciiTheme="minorHAnsi" w:hAnsiTheme="minorHAnsi" w:cstheme="minorHAnsi"/>
          <w:bCs/>
          <w:sz w:val="20"/>
          <w:szCs w:val="20"/>
        </w:rPr>
        <w:t>, Оферта</w:t>
      </w:r>
      <w:r w:rsidR="003223A9" w:rsidRPr="00C056BD">
        <w:rPr>
          <w:rFonts w:asciiTheme="minorHAnsi" w:hAnsiTheme="minorHAnsi" w:cstheme="minorHAnsi"/>
          <w:bCs/>
          <w:sz w:val="20"/>
          <w:szCs w:val="20"/>
        </w:rPr>
        <w:t>)</w:t>
      </w:r>
      <w:r w:rsidR="00BD5174" w:rsidRPr="00C056BD">
        <w:rPr>
          <w:rFonts w:asciiTheme="minorHAnsi" w:hAnsiTheme="minorHAnsi" w:cstheme="minorHAnsi"/>
          <w:sz w:val="20"/>
          <w:szCs w:val="20"/>
        </w:rPr>
        <w:t>.</w:t>
      </w:r>
    </w:p>
    <w:p w14:paraId="64AC0BE7" w14:textId="5AFA60AE" w:rsidR="000F2E6D" w:rsidRPr="00D432DF" w:rsidRDefault="00BD5174" w:rsidP="00D432DF">
      <w:pPr>
        <w:pStyle w:val="af3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6BD">
        <w:rPr>
          <w:rFonts w:asciiTheme="minorHAnsi" w:hAnsiTheme="minorHAnsi" w:cstheme="minorHAnsi"/>
          <w:sz w:val="20"/>
          <w:szCs w:val="20"/>
        </w:rPr>
        <w:t xml:space="preserve">Договор считается заключенным и приобретает силу с момента совершения </w:t>
      </w:r>
      <w:r w:rsidR="00B75A7D">
        <w:rPr>
          <w:rFonts w:asciiTheme="minorHAnsi" w:hAnsiTheme="minorHAnsi" w:cstheme="minorHAnsi"/>
          <w:sz w:val="20"/>
          <w:szCs w:val="20"/>
        </w:rPr>
        <w:t>Продавцом</w:t>
      </w:r>
      <w:r w:rsidRPr="00C056BD">
        <w:rPr>
          <w:rFonts w:asciiTheme="minorHAnsi" w:hAnsiTheme="minorHAnsi" w:cstheme="minorHAnsi"/>
          <w:sz w:val="20"/>
          <w:szCs w:val="20"/>
        </w:rPr>
        <w:t xml:space="preserve"> действий, предусмотренных Офертой и</w:t>
      </w:r>
      <w:r w:rsidRPr="00D432DF">
        <w:rPr>
          <w:rFonts w:asciiTheme="minorHAnsi" w:hAnsiTheme="minorHAnsi" w:cstheme="minorHAnsi"/>
          <w:sz w:val="20"/>
          <w:szCs w:val="20"/>
        </w:rPr>
        <w:t xml:space="preserve"> означающих безоговорочное принятие </w:t>
      </w:r>
      <w:r w:rsidR="00B75A7D">
        <w:rPr>
          <w:rFonts w:asciiTheme="minorHAnsi" w:hAnsiTheme="minorHAnsi" w:cstheme="minorHAnsi"/>
          <w:sz w:val="20"/>
          <w:szCs w:val="20"/>
        </w:rPr>
        <w:t>Продавцом</w:t>
      </w:r>
      <w:r w:rsidRPr="00D432DF">
        <w:rPr>
          <w:rFonts w:asciiTheme="minorHAnsi" w:hAnsiTheme="minorHAnsi" w:cstheme="minorHAnsi"/>
          <w:sz w:val="20"/>
          <w:szCs w:val="20"/>
        </w:rPr>
        <w:t xml:space="preserve"> всех условий Оферты без каких-либо изъятий или ограничений на условиях, изложенных ниже.</w:t>
      </w:r>
    </w:p>
    <w:p w14:paraId="37519448" w14:textId="77777777" w:rsidR="00BD6A2F" w:rsidRPr="00D432DF" w:rsidRDefault="00BD6A2F" w:rsidP="00D432DF">
      <w:pPr>
        <w:pStyle w:val="a3"/>
        <w:tabs>
          <w:tab w:val="left" w:pos="10348"/>
        </w:tabs>
        <w:ind w:left="0"/>
        <w:jc w:val="both"/>
        <w:rPr>
          <w:rFonts w:asciiTheme="minorHAnsi" w:hAnsiTheme="minorHAnsi" w:cstheme="minorHAnsi"/>
        </w:rPr>
      </w:pPr>
    </w:p>
    <w:p w14:paraId="4FB24F32" w14:textId="77777777" w:rsidR="00BD6A2F" w:rsidRPr="00D432DF" w:rsidRDefault="00842C8F" w:rsidP="00C056BD">
      <w:pPr>
        <w:pStyle w:val="1"/>
        <w:numPr>
          <w:ilvl w:val="0"/>
          <w:numId w:val="13"/>
        </w:numPr>
        <w:ind w:left="0" w:firstLine="0"/>
        <w:jc w:val="left"/>
        <w:rPr>
          <w:rFonts w:asciiTheme="minorHAnsi" w:hAnsiTheme="minorHAnsi" w:cstheme="minorHAnsi"/>
        </w:rPr>
      </w:pPr>
      <w:r w:rsidRPr="00D432DF">
        <w:rPr>
          <w:rFonts w:asciiTheme="minorHAnsi" w:hAnsiTheme="minorHAnsi" w:cstheme="minorHAnsi"/>
        </w:rPr>
        <w:t>ТЕРМИНЫ И ОПРЕДЕЛЕНИЯ</w:t>
      </w:r>
    </w:p>
    <w:p w14:paraId="0694FE1F" w14:textId="759D464D" w:rsidR="00C85673" w:rsidRPr="00D432DF" w:rsidRDefault="00E0697B" w:rsidP="00D432DF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b/>
          <w:sz w:val="20"/>
          <w:szCs w:val="20"/>
        </w:rPr>
        <w:t xml:space="preserve">Акцепт Оферты </w:t>
      </w:r>
      <w:r w:rsidRPr="00D432DF">
        <w:rPr>
          <w:rFonts w:asciiTheme="minorHAnsi" w:hAnsiTheme="minorHAnsi" w:cstheme="minorHAnsi"/>
          <w:sz w:val="20"/>
          <w:szCs w:val="20"/>
        </w:rPr>
        <w:t xml:space="preserve">– совершение </w:t>
      </w:r>
      <w:r w:rsidR="004D6A34">
        <w:rPr>
          <w:rFonts w:asciiTheme="minorHAnsi" w:hAnsiTheme="minorHAnsi" w:cstheme="minorHAnsi"/>
          <w:sz w:val="20"/>
          <w:szCs w:val="20"/>
        </w:rPr>
        <w:t>Продавцом</w:t>
      </w:r>
      <w:r w:rsidRPr="00D432DF">
        <w:rPr>
          <w:rFonts w:asciiTheme="minorHAnsi" w:hAnsiTheme="minorHAnsi" w:cstheme="minorHAnsi"/>
          <w:sz w:val="20"/>
          <w:szCs w:val="20"/>
        </w:rPr>
        <w:t xml:space="preserve"> действий, указанных в настоящей Оферте, свидетельствующих о принятии </w:t>
      </w:r>
      <w:r w:rsidR="00C85673" w:rsidRPr="00D432DF">
        <w:rPr>
          <w:rFonts w:asciiTheme="minorHAnsi" w:hAnsiTheme="minorHAnsi" w:cstheme="minorHAnsi"/>
          <w:sz w:val="20"/>
          <w:szCs w:val="20"/>
        </w:rPr>
        <w:t>у</w:t>
      </w:r>
      <w:r w:rsidRPr="00D432DF">
        <w:rPr>
          <w:rFonts w:asciiTheme="minorHAnsi" w:hAnsiTheme="minorHAnsi" w:cstheme="minorHAnsi"/>
          <w:sz w:val="20"/>
          <w:szCs w:val="20"/>
        </w:rPr>
        <w:t xml:space="preserve">словий Оферты в полном объеме, в том числе, совершении действий по выполнению указанных в настоящей Оферте условий в соответствии с п. 3 ст. 434 и п. 3 </w:t>
      </w:r>
      <w:r w:rsidR="00C85673" w:rsidRPr="00D432DF">
        <w:rPr>
          <w:rFonts w:asciiTheme="minorHAnsi" w:hAnsiTheme="minorHAnsi" w:cstheme="minorHAnsi"/>
          <w:sz w:val="20"/>
          <w:szCs w:val="20"/>
        </w:rPr>
        <w:t>ст. 438 Гражданского кодекса РФ.</w:t>
      </w:r>
    </w:p>
    <w:p w14:paraId="25F6077C" w14:textId="21836132" w:rsidR="00B75A7D" w:rsidRPr="00D432DF" w:rsidRDefault="00B75A7D" w:rsidP="00D432DF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3A44F5">
        <w:rPr>
          <w:rFonts w:asciiTheme="minorHAnsi" w:hAnsiTheme="minorHAnsi" w:cstheme="minorHAnsi"/>
          <w:b/>
          <w:sz w:val="20"/>
          <w:szCs w:val="20"/>
        </w:rPr>
        <w:t>Продавец</w:t>
      </w:r>
      <w:r w:rsidRPr="003A44F5">
        <w:rPr>
          <w:rFonts w:asciiTheme="minorHAnsi" w:hAnsiTheme="minorHAnsi" w:cstheme="minorHAnsi"/>
          <w:sz w:val="20"/>
          <w:szCs w:val="20"/>
        </w:rPr>
        <w:t xml:space="preserve"> – юридическое лицо или индивидуальный предприниматель, заключивший с Оператором и/или Банком-партнером </w:t>
      </w:r>
      <w:r>
        <w:rPr>
          <w:rFonts w:asciiTheme="minorHAnsi" w:hAnsiTheme="minorHAnsi" w:cstheme="minorHAnsi"/>
          <w:sz w:val="20"/>
          <w:szCs w:val="20"/>
        </w:rPr>
        <w:t>Д</w:t>
      </w:r>
      <w:r w:rsidRPr="003A44F5">
        <w:rPr>
          <w:rFonts w:asciiTheme="minorHAnsi" w:hAnsiTheme="minorHAnsi" w:cstheme="minorHAnsi"/>
          <w:sz w:val="20"/>
          <w:szCs w:val="20"/>
        </w:rPr>
        <w:t>оговор на участие в Сервисе.</w:t>
      </w:r>
    </w:p>
    <w:p w14:paraId="2D69C877" w14:textId="16A38CCE" w:rsidR="00121545" w:rsidRPr="00CB5ED2" w:rsidRDefault="00121545" w:rsidP="00D432DF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b/>
          <w:sz w:val="20"/>
          <w:szCs w:val="20"/>
        </w:rPr>
        <w:t>Банк-партнер</w:t>
      </w:r>
      <w:r w:rsidRPr="00D432DF">
        <w:rPr>
          <w:rFonts w:asciiTheme="minorHAnsi" w:hAnsiTheme="minorHAnsi" w:cstheme="minorHAnsi"/>
          <w:sz w:val="20"/>
          <w:szCs w:val="20"/>
        </w:rPr>
        <w:t>/</w:t>
      </w:r>
      <w:r w:rsidRPr="00D432DF">
        <w:rPr>
          <w:rFonts w:asciiTheme="minorHAnsi" w:hAnsiTheme="minorHAnsi" w:cstheme="minorHAnsi"/>
          <w:b/>
          <w:sz w:val="20"/>
          <w:szCs w:val="20"/>
        </w:rPr>
        <w:t>Банк</w:t>
      </w:r>
      <w:r w:rsidR="00AC0E50" w:rsidRPr="00D432D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0E50" w:rsidRPr="00D432DF">
        <w:rPr>
          <w:rFonts w:asciiTheme="minorHAnsi" w:hAnsiTheme="minorHAnsi" w:cstheme="minorHAnsi"/>
          <w:sz w:val="20"/>
          <w:szCs w:val="20"/>
        </w:rPr>
        <w:t>–</w:t>
      </w:r>
      <w:r w:rsidR="00CB5ED2" w:rsidRPr="003A44F5">
        <w:rPr>
          <w:rFonts w:asciiTheme="minorHAnsi" w:hAnsiTheme="minorHAnsi" w:cstheme="minorHAnsi"/>
          <w:sz w:val="20"/>
          <w:szCs w:val="20"/>
        </w:rPr>
        <w:t xml:space="preserve"> уполномоченная кредитная организация, между которой и Оператором заключен соответствующий договор в целях реализации условий настоящего Соглашения</w:t>
      </w:r>
      <w:r w:rsidR="00CB5ED2">
        <w:rPr>
          <w:rFonts w:asciiTheme="minorHAnsi" w:hAnsiTheme="minorHAnsi" w:cstheme="minorHAnsi"/>
          <w:sz w:val="20"/>
          <w:szCs w:val="20"/>
        </w:rPr>
        <w:t>. Реквизиты банка партнера:</w:t>
      </w:r>
    </w:p>
    <w:p w14:paraId="41749D90" w14:textId="77777777" w:rsidR="00CB5ED2" w:rsidRPr="00CB5ED2" w:rsidRDefault="00CB5ED2" w:rsidP="00CB5ED2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CB5ED2">
        <w:rPr>
          <w:rFonts w:asciiTheme="minorHAnsi" w:hAnsiTheme="minorHAnsi" w:cstheme="minorHAnsi"/>
          <w:sz w:val="20"/>
          <w:szCs w:val="20"/>
        </w:rPr>
        <w:t>Полное фирменное наименование на русском языке: Небанковская кредитная организация «МОНЕТА» (общество с ограниченной ответственностью).</w:t>
      </w:r>
    </w:p>
    <w:p w14:paraId="1653D27A" w14:textId="349CEB1B" w:rsidR="00CB5ED2" w:rsidRDefault="00CB5ED2" w:rsidP="00CB5ED2">
      <w:pPr>
        <w:pStyle w:val="a5"/>
        <w:ind w:left="0" w:firstLine="720"/>
        <w:rPr>
          <w:rFonts w:asciiTheme="minorHAnsi" w:hAnsiTheme="minorHAnsi" w:cstheme="minorHAnsi"/>
          <w:sz w:val="20"/>
          <w:szCs w:val="20"/>
        </w:rPr>
      </w:pPr>
      <w:r w:rsidRPr="00CB5ED2">
        <w:rPr>
          <w:rFonts w:asciiTheme="minorHAnsi" w:hAnsiTheme="minorHAnsi" w:cstheme="minorHAnsi"/>
          <w:sz w:val="20"/>
          <w:szCs w:val="20"/>
        </w:rPr>
        <w:t>Сокращенное фирменное наименование на русском языке: НКО «МОНЕТА» (ООО).</w:t>
      </w:r>
    </w:p>
    <w:p w14:paraId="42E3A6B3" w14:textId="1EE7DADE" w:rsidR="00CB5ED2" w:rsidRDefault="00CB5ED2" w:rsidP="00CB5ED2">
      <w:pPr>
        <w:pStyle w:val="a5"/>
        <w:ind w:left="0" w:firstLine="720"/>
        <w:rPr>
          <w:rFonts w:asciiTheme="minorHAnsi" w:hAnsiTheme="minorHAnsi" w:cstheme="minorHAnsi"/>
          <w:sz w:val="20"/>
          <w:szCs w:val="20"/>
        </w:rPr>
      </w:pPr>
      <w:r w:rsidRPr="00CB5ED2">
        <w:rPr>
          <w:rFonts w:asciiTheme="minorHAnsi" w:hAnsiTheme="minorHAnsi" w:cstheme="minorHAnsi"/>
          <w:sz w:val="20"/>
          <w:szCs w:val="20"/>
        </w:rPr>
        <w:t>Дата внесения в ЕГРЮЛ: 04 июня 2012 г.</w:t>
      </w:r>
    </w:p>
    <w:p w14:paraId="3FC4404E" w14:textId="3C80D6A7" w:rsidR="00CB5ED2" w:rsidRDefault="00CB5ED2" w:rsidP="00CB5ED2">
      <w:pPr>
        <w:pStyle w:val="a5"/>
        <w:ind w:left="0" w:firstLine="720"/>
        <w:rPr>
          <w:rFonts w:asciiTheme="minorHAnsi" w:hAnsiTheme="minorHAnsi" w:cstheme="minorHAnsi"/>
          <w:sz w:val="20"/>
          <w:szCs w:val="20"/>
        </w:rPr>
      </w:pPr>
      <w:r w:rsidRPr="00CB5ED2">
        <w:rPr>
          <w:rFonts w:asciiTheme="minorHAnsi" w:hAnsiTheme="minorHAnsi" w:cstheme="minorHAnsi"/>
          <w:sz w:val="20"/>
          <w:szCs w:val="20"/>
        </w:rPr>
        <w:t>НКО «МОНЕТА» (ООО) является оператором по переводу электронных денежных средств в соответствии с Федеральным законом от 27.06.2011 № 161-ФЗ "О национальной платежной системе".</w:t>
      </w:r>
    </w:p>
    <w:p w14:paraId="35B79CC9" w14:textId="53BD565A" w:rsidR="00CB5ED2" w:rsidRDefault="00CB5ED2" w:rsidP="00CB5ED2">
      <w:pPr>
        <w:pStyle w:val="a5"/>
        <w:ind w:left="0" w:firstLine="720"/>
        <w:rPr>
          <w:rFonts w:asciiTheme="minorHAnsi" w:hAnsiTheme="minorHAnsi" w:cstheme="minorHAnsi"/>
          <w:sz w:val="20"/>
          <w:szCs w:val="20"/>
        </w:rPr>
      </w:pPr>
      <w:r w:rsidRPr="00CB5ED2">
        <w:rPr>
          <w:rFonts w:asciiTheme="minorHAnsi" w:hAnsiTheme="minorHAnsi" w:cstheme="minorHAnsi"/>
          <w:sz w:val="20"/>
          <w:szCs w:val="20"/>
        </w:rPr>
        <w:t>Лицензия на осуществление банковских операций № 3508-К от 29 ноября 2017 г.</w:t>
      </w:r>
    </w:p>
    <w:p w14:paraId="21A68DDE" w14:textId="0A728890" w:rsidR="00CB5ED2" w:rsidRDefault="00CB5ED2" w:rsidP="00CB5ED2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CB5ED2">
        <w:rPr>
          <w:rFonts w:asciiTheme="minorHAnsi" w:hAnsiTheme="minorHAnsi" w:cstheme="minorHAnsi"/>
          <w:sz w:val="20"/>
          <w:szCs w:val="20"/>
        </w:rPr>
        <w:t>Основной государственный регистрационный номер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B5ED2">
        <w:rPr>
          <w:rFonts w:asciiTheme="minorHAnsi" w:hAnsiTheme="minorHAnsi" w:cstheme="minorHAnsi"/>
          <w:sz w:val="20"/>
          <w:szCs w:val="20"/>
        </w:rPr>
        <w:t>1121200000316 (04.06.2012)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ab/>
      </w:r>
      <w:r w:rsidRPr="00CB5ED2">
        <w:rPr>
          <w:rFonts w:asciiTheme="minorHAnsi" w:hAnsiTheme="minorHAnsi" w:cstheme="minorHAnsi"/>
          <w:sz w:val="20"/>
          <w:szCs w:val="20"/>
        </w:rPr>
        <w:t>БИК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B5ED2">
        <w:rPr>
          <w:rFonts w:asciiTheme="minorHAnsi" w:hAnsiTheme="minorHAnsi" w:cstheme="minorHAnsi"/>
          <w:sz w:val="20"/>
          <w:szCs w:val="20"/>
        </w:rPr>
        <w:t>048860734</w:t>
      </w:r>
    </w:p>
    <w:p w14:paraId="6E9B4D89" w14:textId="1742ED84" w:rsidR="009C7070" w:rsidRPr="00D432DF" w:rsidRDefault="009C7070" w:rsidP="00D432DF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6A27D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Участник Программы лояльности/Участник</w:t>
      </w:r>
      <w:r w:rsidRPr="006A27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физическое лицо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(Покупатель)</w:t>
      </w:r>
      <w:r w:rsidRPr="006A27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являющееся Пользователем мобильного приложения </w:t>
      </w:r>
      <w:proofErr w:type="spellStart"/>
      <w:r w:rsidRPr="006A27D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ImPay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E3C57BE" w14:textId="7EDD3312" w:rsidR="00521898" w:rsidRPr="00802254" w:rsidRDefault="00521898" w:rsidP="00D432DF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802254">
        <w:rPr>
          <w:rFonts w:asciiTheme="minorHAnsi" w:hAnsiTheme="minorHAnsi" w:cstheme="minorHAnsi"/>
          <w:b/>
          <w:sz w:val="20"/>
          <w:szCs w:val="20"/>
        </w:rPr>
        <w:t xml:space="preserve">Договор </w:t>
      </w:r>
      <w:r w:rsidR="00A77523">
        <w:rPr>
          <w:rFonts w:asciiTheme="minorHAnsi" w:hAnsiTheme="minorHAnsi" w:cstheme="minorHAnsi"/>
          <w:b/>
          <w:sz w:val="20"/>
          <w:szCs w:val="20"/>
        </w:rPr>
        <w:t>о переводах</w:t>
      </w:r>
      <w:r w:rsidR="00AC0E50" w:rsidRPr="0080225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02254">
        <w:rPr>
          <w:rFonts w:asciiTheme="minorHAnsi" w:hAnsiTheme="minorHAnsi" w:cstheme="minorHAnsi"/>
          <w:sz w:val="20"/>
          <w:szCs w:val="20"/>
        </w:rPr>
        <w:t>–</w:t>
      </w:r>
      <w:r w:rsidR="00C03D91" w:rsidRPr="00802254">
        <w:rPr>
          <w:rStyle w:val="ac"/>
          <w:rFonts w:asciiTheme="minorHAnsi" w:hAnsiTheme="minorHAnsi" w:cstheme="minorHAnsi"/>
          <w:sz w:val="20"/>
          <w:szCs w:val="20"/>
        </w:rPr>
        <w:t xml:space="preserve"> </w:t>
      </w:r>
      <w:r w:rsidRPr="00802254">
        <w:rPr>
          <w:rFonts w:asciiTheme="minorHAnsi" w:hAnsiTheme="minorHAnsi" w:cstheme="minorHAnsi"/>
          <w:sz w:val="20"/>
          <w:szCs w:val="20"/>
        </w:rPr>
        <w:t xml:space="preserve">договор, заключаемый между Банком-партнером и </w:t>
      </w:r>
      <w:r w:rsidR="004D6A34">
        <w:rPr>
          <w:rFonts w:asciiTheme="minorHAnsi" w:hAnsiTheme="minorHAnsi" w:cstheme="minorHAnsi"/>
          <w:sz w:val="20"/>
          <w:szCs w:val="20"/>
        </w:rPr>
        <w:t>Продавцом</w:t>
      </w:r>
      <w:r w:rsidRPr="00802254">
        <w:rPr>
          <w:rFonts w:asciiTheme="minorHAnsi" w:hAnsiTheme="minorHAnsi" w:cstheme="minorHAnsi"/>
          <w:sz w:val="20"/>
          <w:szCs w:val="20"/>
        </w:rPr>
        <w:t xml:space="preserve"> для целей приема безналичных </w:t>
      </w:r>
      <w:r w:rsidR="00656A62">
        <w:rPr>
          <w:rFonts w:asciiTheme="minorHAnsi" w:hAnsiTheme="minorHAnsi" w:cstheme="minorHAnsi"/>
          <w:sz w:val="20"/>
          <w:szCs w:val="20"/>
        </w:rPr>
        <w:t>переводов</w:t>
      </w:r>
      <w:r w:rsidRPr="00802254">
        <w:rPr>
          <w:rFonts w:asciiTheme="minorHAnsi" w:hAnsiTheme="minorHAnsi" w:cstheme="minorHAnsi"/>
          <w:sz w:val="20"/>
          <w:szCs w:val="20"/>
        </w:rPr>
        <w:t xml:space="preserve"> </w:t>
      </w:r>
      <w:r w:rsidR="00656A62">
        <w:rPr>
          <w:rFonts w:asciiTheme="minorHAnsi" w:hAnsiTheme="minorHAnsi" w:cstheme="minorHAnsi"/>
          <w:sz w:val="20"/>
          <w:szCs w:val="20"/>
        </w:rPr>
        <w:t>Покупателей за приобретаемые ими Товары</w:t>
      </w:r>
      <w:r w:rsidRPr="0080225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BFEFE0B" w14:textId="19C9F804" w:rsidR="00CA3A41" w:rsidRPr="00D432DF" w:rsidRDefault="00C85673" w:rsidP="00D432DF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Style w:val="af4"/>
          <w:rFonts w:asciiTheme="minorHAnsi" w:hAnsiTheme="minorHAnsi" w:cstheme="minorHAnsi"/>
          <w:sz w:val="20"/>
          <w:szCs w:val="20"/>
        </w:rPr>
        <w:t>Личный кабинет </w:t>
      </w:r>
      <w:r w:rsidRPr="00D432DF">
        <w:rPr>
          <w:rFonts w:asciiTheme="minorHAnsi" w:hAnsiTheme="minorHAnsi" w:cstheme="minorHAnsi"/>
          <w:sz w:val="20"/>
          <w:szCs w:val="20"/>
        </w:rPr>
        <w:t xml:space="preserve">– </w:t>
      </w:r>
      <w:r w:rsidR="00057A1F" w:rsidRPr="00D432DF">
        <w:rPr>
          <w:rFonts w:asciiTheme="minorHAnsi" w:hAnsiTheme="minorHAnsi" w:cstheme="minorHAnsi"/>
          <w:sz w:val="20"/>
          <w:szCs w:val="20"/>
        </w:rPr>
        <w:t>раздел публичного сайта</w:t>
      </w:r>
      <w:r w:rsidR="00057A1F" w:rsidRPr="0089333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hyperlink r:id="rId8" w:history="1">
        <w:r w:rsidR="00057A1F" w:rsidRPr="0089333F">
          <w:rPr>
            <w:rStyle w:val="a9"/>
            <w:rFonts w:asciiTheme="minorHAnsi" w:hAnsiTheme="minorHAnsi" w:cstheme="minorHAnsi"/>
            <w:color w:val="000000" w:themeColor="text1"/>
            <w:sz w:val="20"/>
            <w:szCs w:val="20"/>
            <w:u w:val="none"/>
          </w:rPr>
          <w:t>https://impay.ru/</w:t>
        </w:r>
      </w:hyperlink>
      <w:r w:rsidR="00057A1F" w:rsidRPr="00D432DF">
        <w:rPr>
          <w:rStyle w:val="a9"/>
          <w:rFonts w:asciiTheme="minorHAnsi" w:hAnsiTheme="minorHAnsi" w:cstheme="minorHAnsi"/>
          <w:color w:val="auto"/>
          <w:sz w:val="20"/>
          <w:szCs w:val="20"/>
          <w:u w:val="none"/>
        </w:rPr>
        <w:t>,</w:t>
      </w:r>
      <w:r w:rsidR="00AC0E50" w:rsidRPr="00D432DF">
        <w:rPr>
          <w:rStyle w:val="a9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Pr="00D432DF">
        <w:rPr>
          <w:rFonts w:asciiTheme="minorHAnsi" w:hAnsiTheme="minorHAnsi" w:cstheme="minorHAnsi"/>
          <w:sz w:val="20"/>
          <w:szCs w:val="20"/>
        </w:rPr>
        <w:t>расположенн</w:t>
      </w:r>
      <w:r w:rsidR="00057A1F" w:rsidRPr="00D432DF">
        <w:rPr>
          <w:rFonts w:asciiTheme="minorHAnsi" w:hAnsiTheme="minorHAnsi" w:cstheme="minorHAnsi"/>
          <w:sz w:val="20"/>
          <w:szCs w:val="20"/>
        </w:rPr>
        <w:t>ого</w:t>
      </w:r>
      <w:r w:rsidR="00AC0E50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44129E" w:rsidRPr="00D432DF">
        <w:rPr>
          <w:rFonts w:asciiTheme="minorHAnsi" w:eastAsia="SimSun" w:hAnsiTheme="minorHAnsi" w:cstheme="minorHAnsi"/>
          <w:sz w:val="20"/>
          <w:szCs w:val="20"/>
        </w:rPr>
        <w:t xml:space="preserve">в </w:t>
      </w:r>
      <w:r w:rsidR="0044129E" w:rsidRPr="00D432DF">
        <w:rPr>
          <w:rFonts w:asciiTheme="minorHAnsi" w:hAnsiTheme="minorHAnsi" w:cstheme="minorHAnsi"/>
          <w:sz w:val="20"/>
          <w:szCs w:val="20"/>
        </w:rPr>
        <w:t xml:space="preserve">информационно-телекоммуникационной сети </w:t>
      </w:r>
      <w:r w:rsidR="005E1DB5">
        <w:rPr>
          <w:rFonts w:asciiTheme="minorHAnsi" w:hAnsiTheme="minorHAnsi" w:cstheme="minorHAnsi"/>
          <w:sz w:val="20"/>
          <w:szCs w:val="20"/>
        </w:rPr>
        <w:t>и</w:t>
      </w:r>
      <w:r w:rsidR="0044129E" w:rsidRPr="00D432DF">
        <w:rPr>
          <w:rFonts w:asciiTheme="minorHAnsi" w:hAnsiTheme="minorHAnsi" w:cstheme="minorHAnsi"/>
          <w:sz w:val="20"/>
          <w:szCs w:val="20"/>
        </w:rPr>
        <w:t>нтернет и принадлежащ</w:t>
      </w:r>
      <w:r w:rsidR="00057A1F" w:rsidRPr="00D432DF">
        <w:rPr>
          <w:rFonts w:asciiTheme="minorHAnsi" w:hAnsiTheme="minorHAnsi" w:cstheme="minorHAnsi"/>
          <w:sz w:val="20"/>
          <w:szCs w:val="20"/>
        </w:rPr>
        <w:t>его</w:t>
      </w:r>
      <w:r w:rsidR="0044129E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у</w:t>
      </w:r>
      <w:r w:rsidRPr="00D432DF">
        <w:rPr>
          <w:rFonts w:asciiTheme="minorHAnsi" w:hAnsiTheme="minorHAnsi" w:cstheme="minorHAnsi"/>
          <w:sz w:val="20"/>
          <w:szCs w:val="20"/>
        </w:rPr>
        <w:t>, позволяющ</w:t>
      </w:r>
      <w:r w:rsidR="00057A1F" w:rsidRPr="00D432DF">
        <w:rPr>
          <w:rFonts w:asciiTheme="minorHAnsi" w:hAnsiTheme="minorHAnsi" w:cstheme="minorHAnsi"/>
          <w:sz w:val="20"/>
          <w:szCs w:val="20"/>
        </w:rPr>
        <w:t>ий</w:t>
      </w:r>
      <w:r w:rsidR="00AC0E50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у</w:t>
      </w:r>
      <w:r w:rsidRPr="00D432DF">
        <w:rPr>
          <w:rFonts w:asciiTheme="minorHAnsi" w:hAnsiTheme="minorHAnsi" w:cstheme="minorHAnsi"/>
          <w:sz w:val="20"/>
          <w:szCs w:val="20"/>
        </w:rPr>
        <w:t xml:space="preserve"> и </w:t>
      </w:r>
      <w:r w:rsidR="001A2F1B">
        <w:rPr>
          <w:rFonts w:asciiTheme="minorHAnsi" w:hAnsiTheme="minorHAnsi" w:cstheme="minorHAnsi"/>
          <w:sz w:val="20"/>
          <w:szCs w:val="20"/>
        </w:rPr>
        <w:t>Продавцу</w:t>
      </w:r>
      <w:r w:rsidR="00AC0E50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44129E" w:rsidRPr="00D432DF">
        <w:rPr>
          <w:rFonts w:asciiTheme="minorHAnsi" w:hAnsiTheme="minorHAnsi" w:cstheme="minorHAnsi"/>
          <w:sz w:val="20"/>
          <w:szCs w:val="20"/>
        </w:rPr>
        <w:t xml:space="preserve">взаимодействовать друг с другом, в том числе представлять документы, </w:t>
      </w:r>
      <w:r w:rsidR="00CA3A41" w:rsidRPr="00D432DF">
        <w:rPr>
          <w:rFonts w:asciiTheme="minorHAnsi" w:hAnsiTheme="minorHAnsi" w:cstheme="minorHAnsi"/>
          <w:sz w:val="20"/>
          <w:szCs w:val="20"/>
        </w:rPr>
        <w:t>регулирова</w:t>
      </w:r>
      <w:r w:rsidR="00057A1F" w:rsidRPr="00D432DF">
        <w:rPr>
          <w:rFonts w:asciiTheme="minorHAnsi" w:hAnsiTheme="minorHAnsi" w:cstheme="minorHAnsi"/>
          <w:sz w:val="20"/>
          <w:szCs w:val="20"/>
        </w:rPr>
        <w:t>т</w:t>
      </w:r>
      <w:r w:rsidR="009C0892" w:rsidRPr="00D432DF">
        <w:rPr>
          <w:rFonts w:asciiTheme="minorHAnsi" w:hAnsiTheme="minorHAnsi" w:cstheme="minorHAnsi"/>
          <w:sz w:val="20"/>
          <w:szCs w:val="20"/>
        </w:rPr>
        <w:t>ь объем и порядок предоставления услуг.</w:t>
      </w:r>
    </w:p>
    <w:p w14:paraId="320BCCDA" w14:textId="77777777" w:rsidR="00A77523" w:rsidRDefault="0059303C" w:rsidP="00A77523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b/>
          <w:sz w:val="20"/>
          <w:szCs w:val="20"/>
        </w:rPr>
        <w:t xml:space="preserve">Отчетный период </w:t>
      </w:r>
      <w:r w:rsidRPr="00D432DF">
        <w:rPr>
          <w:rFonts w:asciiTheme="minorHAnsi" w:hAnsiTheme="minorHAnsi" w:cstheme="minorHAnsi"/>
          <w:sz w:val="20"/>
          <w:szCs w:val="20"/>
        </w:rPr>
        <w:t xml:space="preserve">– </w:t>
      </w:r>
      <w:r w:rsidRPr="00A77523">
        <w:rPr>
          <w:rFonts w:asciiTheme="minorHAnsi" w:hAnsiTheme="minorHAnsi" w:cstheme="minorHAnsi"/>
          <w:sz w:val="20"/>
          <w:szCs w:val="20"/>
        </w:rPr>
        <w:t xml:space="preserve">период, в котором </w:t>
      </w:r>
      <w:r w:rsidR="004D6A34" w:rsidRPr="00A77523">
        <w:rPr>
          <w:rFonts w:asciiTheme="minorHAnsi" w:hAnsiTheme="minorHAnsi" w:cstheme="minorHAnsi"/>
          <w:sz w:val="20"/>
          <w:szCs w:val="20"/>
        </w:rPr>
        <w:t>Оператор</w:t>
      </w:r>
      <w:r w:rsidRPr="00A77523">
        <w:rPr>
          <w:rFonts w:asciiTheme="minorHAnsi" w:hAnsiTheme="minorHAnsi" w:cstheme="minorHAnsi"/>
          <w:sz w:val="20"/>
          <w:szCs w:val="20"/>
        </w:rPr>
        <w:t xml:space="preserve"> предоставлял и оказывал </w:t>
      </w:r>
      <w:r w:rsidR="001A2F1B" w:rsidRPr="00A77523">
        <w:rPr>
          <w:rFonts w:asciiTheme="minorHAnsi" w:hAnsiTheme="minorHAnsi" w:cstheme="minorHAnsi"/>
          <w:sz w:val="20"/>
          <w:szCs w:val="20"/>
        </w:rPr>
        <w:t>Продавцу</w:t>
      </w:r>
      <w:r w:rsidR="00AC0E50" w:rsidRPr="00A77523">
        <w:rPr>
          <w:rFonts w:asciiTheme="minorHAnsi" w:hAnsiTheme="minorHAnsi" w:cstheme="minorHAnsi"/>
          <w:sz w:val="20"/>
          <w:szCs w:val="20"/>
        </w:rPr>
        <w:t xml:space="preserve"> </w:t>
      </w:r>
      <w:r w:rsidR="001E3338" w:rsidRPr="00A77523">
        <w:rPr>
          <w:rFonts w:asciiTheme="minorHAnsi" w:hAnsiTheme="minorHAnsi" w:cstheme="minorHAnsi"/>
          <w:sz w:val="20"/>
          <w:szCs w:val="20"/>
        </w:rPr>
        <w:t xml:space="preserve">услуги по </w:t>
      </w:r>
      <w:r w:rsidR="00363FC9" w:rsidRPr="00A77523">
        <w:rPr>
          <w:rFonts w:asciiTheme="minorHAnsi" w:hAnsiTheme="minorHAnsi" w:cstheme="minorHAnsi"/>
          <w:sz w:val="20"/>
          <w:szCs w:val="20"/>
        </w:rPr>
        <w:t>Договору</w:t>
      </w:r>
      <w:r w:rsidRPr="00A77523">
        <w:rPr>
          <w:rFonts w:asciiTheme="minorHAnsi" w:hAnsiTheme="minorHAnsi" w:cstheme="minorHAnsi"/>
          <w:sz w:val="20"/>
          <w:szCs w:val="20"/>
        </w:rPr>
        <w:t>. Отчетным периодом Ст</w:t>
      </w:r>
      <w:r w:rsidR="003223A9" w:rsidRPr="00A77523">
        <w:rPr>
          <w:rFonts w:asciiTheme="minorHAnsi" w:hAnsiTheme="minorHAnsi" w:cstheme="minorHAnsi"/>
          <w:sz w:val="20"/>
          <w:szCs w:val="20"/>
        </w:rPr>
        <w:t>ороны считают календарный месяц.</w:t>
      </w:r>
    </w:p>
    <w:p w14:paraId="2BDE7761" w14:textId="7FA9E9BD" w:rsidR="00C94D88" w:rsidRPr="00A77523" w:rsidRDefault="00C94D88" w:rsidP="00A77523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637DE9">
        <w:rPr>
          <w:rStyle w:val="af4"/>
          <w:rFonts w:asciiTheme="minorHAnsi" w:hAnsiTheme="minorHAnsi" w:cstheme="minorHAnsi"/>
          <w:sz w:val="20"/>
          <w:szCs w:val="20"/>
        </w:rPr>
        <w:t>Личный кабинет </w:t>
      </w:r>
      <w:r w:rsidRPr="00637DE9">
        <w:rPr>
          <w:rFonts w:asciiTheme="minorHAnsi" w:hAnsiTheme="minorHAnsi" w:cstheme="minorHAnsi"/>
          <w:sz w:val="20"/>
          <w:szCs w:val="20"/>
        </w:rPr>
        <w:t xml:space="preserve">– раздел сайта https://impay.ru/, расположенного </w:t>
      </w:r>
      <w:r w:rsidRPr="00637DE9">
        <w:rPr>
          <w:rFonts w:asciiTheme="minorHAnsi" w:eastAsia="SimSun" w:hAnsiTheme="minorHAnsi" w:cstheme="minorHAnsi"/>
          <w:sz w:val="20"/>
          <w:szCs w:val="20"/>
        </w:rPr>
        <w:t xml:space="preserve">в </w:t>
      </w:r>
      <w:r w:rsidRPr="00637DE9">
        <w:rPr>
          <w:rFonts w:asciiTheme="minorHAnsi" w:hAnsiTheme="minorHAnsi" w:cstheme="minorHAnsi"/>
          <w:sz w:val="20"/>
          <w:szCs w:val="20"/>
        </w:rPr>
        <w:t xml:space="preserve">сети </w:t>
      </w:r>
      <w:r>
        <w:rPr>
          <w:rFonts w:asciiTheme="minorHAnsi" w:hAnsiTheme="minorHAnsi" w:cstheme="minorHAnsi"/>
          <w:sz w:val="20"/>
          <w:szCs w:val="20"/>
        </w:rPr>
        <w:t>и</w:t>
      </w:r>
      <w:r w:rsidRPr="00637DE9">
        <w:rPr>
          <w:rFonts w:asciiTheme="minorHAnsi" w:hAnsiTheme="minorHAnsi" w:cstheme="minorHAnsi"/>
          <w:sz w:val="20"/>
          <w:szCs w:val="20"/>
        </w:rPr>
        <w:t xml:space="preserve">нтернет и принадлежащего </w:t>
      </w:r>
      <w:r>
        <w:rPr>
          <w:rFonts w:asciiTheme="minorHAnsi" w:hAnsiTheme="minorHAnsi" w:cstheme="minorHAnsi"/>
          <w:sz w:val="20"/>
          <w:szCs w:val="20"/>
        </w:rPr>
        <w:t>Оператору</w:t>
      </w:r>
      <w:r w:rsidRPr="00637DE9">
        <w:rPr>
          <w:rFonts w:asciiTheme="minorHAnsi" w:hAnsiTheme="minorHAnsi" w:cstheme="minorHAnsi"/>
          <w:sz w:val="20"/>
          <w:szCs w:val="20"/>
        </w:rPr>
        <w:t xml:space="preserve">, позволяющий </w:t>
      </w:r>
      <w:r>
        <w:rPr>
          <w:rFonts w:asciiTheme="minorHAnsi" w:hAnsiTheme="minorHAnsi" w:cstheme="minorHAnsi"/>
          <w:sz w:val="20"/>
          <w:szCs w:val="20"/>
        </w:rPr>
        <w:t>Оператору</w:t>
      </w:r>
      <w:r w:rsidRPr="00637DE9">
        <w:rPr>
          <w:rFonts w:asciiTheme="minorHAnsi" w:hAnsiTheme="minorHAnsi" w:cstheme="minorHAnsi"/>
          <w:sz w:val="20"/>
          <w:szCs w:val="20"/>
        </w:rPr>
        <w:t xml:space="preserve"> и П</w:t>
      </w:r>
      <w:r>
        <w:rPr>
          <w:rFonts w:asciiTheme="minorHAnsi" w:hAnsiTheme="minorHAnsi" w:cstheme="minorHAnsi"/>
          <w:sz w:val="20"/>
          <w:szCs w:val="20"/>
        </w:rPr>
        <w:t>родавцу</w:t>
      </w:r>
      <w:r w:rsidRPr="00637DE9">
        <w:rPr>
          <w:rFonts w:asciiTheme="minorHAnsi" w:hAnsiTheme="minorHAnsi" w:cstheme="minorHAnsi"/>
          <w:sz w:val="20"/>
          <w:szCs w:val="20"/>
        </w:rPr>
        <w:t xml:space="preserve"> взаимодействовать друг с другом, в том числе представлять документы,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37DE9">
        <w:rPr>
          <w:rFonts w:asciiTheme="minorHAnsi" w:hAnsiTheme="minorHAnsi" w:cstheme="minorHAnsi"/>
          <w:sz w:val="20"/>
          <w:szCs w:val="20"/>
        </w:rPr>
        <w:t>регулировать объем и порядок предоставления услуг</w:t>
      </w:r>
      <w:r>
        <w:rPr>
          <w:rFonts w:asciiTheme="minorHAnsi" w:hAnsiTheme="minorHAnsi" w:cstheme="minorHAnsi"/>
          <w:sz w:val="20"/>
          <w:szCs w:val="20"/>
        </w:rPr>
        <w:t>, вести статистику продаж.</w:t>
      </w:r>
    </w:p>
    <w:p w14:paraId="1BCBD83C" w14:textId="77777777" w:rsidR="00A77523" w:rsidRPr="00A77523" w:rsidRDefault="00A77523" w:rsidP="00A77523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A7752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Бонус</w:t>
      </w:r>
      <w:r w:rsidRPr="00A775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</w:t>
      </w:r>
      <w:r w:rsidRPr="00A77523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ru-RU"/>
        </w:rPr>
        <w:t>условная единица, зачисляемая Оператором от Продавца на Бонусный счет Участника, списываемая Оператором с Бонусного счета Участника в соответствии с условиями настоящей Акции и дающая Участнику право на получение скидки при оплате Товаров у Продавца.</w:t>
      </w:r>
      <w:r w:rsidRPr="00A77523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Бонусы </w:t>
      </w:r>
      <w:r w:rsidRPr="00A77523">
        <w:rPr>
          <w:rFonts w:asciiTheme="minorHAnsi" w:hAnsiTheme="minorHAnsi" w:cstheme="minorHAnsi"/>
          <w:color w:val="000000" w:themeColor="text1"/>
          <w:sz w:val="20"/>
          <w:szCs w:val="20"/>
          <w:lang w:eastAsia="ru-RU"/>
        </w:rPr>
        <w:t>не являются денежными средствами.</w:t>
      </w:r>
      <w:r w:rsidRPr="00A77523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Один бонус равен одному рублю.</w:t>
      </w:r>
    </w:p>
    <w:p w14:paraId="3AE5D0ED" w14:textId="62D7CF99" w:rsidR="003223A9" w:rsidRPr="00A77523" w:rsidRDefault="003223A9" w:rsidP="00D432DF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A77523"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  <w:t>Оплата</w:t>
      </w:r>
      <w:r w:rsidRPr="00A77523">
        <w:rPr>
          <w:rFonts w:asciiTheme="minorHAnsi" w:hAnsiTheme="minorHAnsi" w:cstheme="minorHAnsi"/>
          <w:b/>
          <w:bCs/>
          <w:color w:val="000000"/>
          <w:sz w:val="20"/>
          <w:szCs w:val="20"/>
          <w:lang w:eastAsia="ru-RU"/>
        </w:rPr>
        <w:t xml:space="preserve"> </w:t>
      </w:r>
      <w:r w:rsidR="00A77523" w:rsidRPr="00A77523">
        <w:rPr>
          <w:rFonts w:asciiTheme="minorHAnsi" w:hAnsiTheme="minorHAnsi" w:cstheme="minorHAnsi"/>
          <w:b/>
          <w:bCs/>
          <w:color w:val="000000"/>
          <w:sz w:val="20"/>
          <w:szCs w:val="20"/>
          <w:lang w:eastAsia="ru-RU"/>
        </w:rPr>
        <w:t>(Перевод)</w:t>
      </w:r>
      <w:r w:rsid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</w:t>
      </w:r>
      <w:r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– действия </w:t>
      </w:r>
      <w:r w:rsidR="008B0049"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Покупателя</w:t>
      </w:r>
      <w:r w:rsidR="00601033"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, </w:t>
      </w:r>
      <w:r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направленные на оплату </w:t>
      </w:r>
      <w:r w:rsidR="008E7317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Товаров у</w:t>
      </w:r>
      <w:r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</w:t>
      </w:r>
      <w:r w:rsidR="004D6A34"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Продавцо</w:t>
      </w:r>
      <w:r w:rsidR="008E7317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в</w:t>
      </w:r>
      <w:r w:rsidR="0081177F"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, </w:t>
      </w:r>
      <w:r w:rsidR="008E7317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о</w:t>
      </w:r>
      <w:r w:rsidR="0081177F"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плата производится </w:t>
      </w:r>
      <w:r w:rsidR="00B94431"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с использованием </w:t>
      </w:r>
      <w:r w:rsidR="008E7317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э</w:t>
      </w:r>
      <w:r w:rsidR="00B94431"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лектронных средств платежа</w:t>
      </w:r>
      <w:r w:rsidR="00601033"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.</w:t>
      </w:r>
      <w:r w:rsidR="00B94431"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Оплата наличными денежными средствами не является предметом настоящего Договора.</w:t>
      </w:r>
    </w:p>
    <w:p w14:paraId="6C2B0EC7" w14:textId="7F5F3A19" w:rsidR="00A77523" w:rsidRPr="00A77523" w:rsidRDefault="00A77523" w:rsidP="00A77523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A77523">
        <w:rPr>
          <w:rFonts w:asciiTheme="minorHAnsi" w:hAnsiTheme="minorHAnsi" w:cstheme="minorHAnsi"/>
          <w:b/>
          <w:bCs/>
          <w:sz w:val="20"/>
          <w:szCs w:val="20"/>
        </w:rPr>
        <w:t>Распоряжение</w:t>
      </w:r>
      <w:r w:rsidRPr="00A77523">
        <w:rPr>
          <w:rFonts w:asciiTheme="minorHAnsi" w:hAnsiTheme="minorHAnsi" w:cstheme="minorHAnsi"/>
          <w:sz w:val="20"/>
          <w:szCs w:val="20"/>
        </w:rPr>
        <w:t xml:space="preserve"> - электронный документ, содержащий информацию, необходимую для осуществления Перевода, составленный и переданный </w:t>
      </w:r>
      <w:r w:rsidR="008E7317">
        <w:rPr>
          <w:rFonts w:asciiTheme="minorHAnsi" w:hAnsiTheme="minorHAnsi" w:cstheme="minorHAnsi"/>
          <w:sz w:val="20"/>
          <w:szCs w:val="20"/>
        </w:rPr>
        <w:t>Покупателем банку-партнеру</w:t>
      </w:r>
      <w:r w:rsidRPr="00A77523">
        <w:rPr>
          <w:rFonts w:asciiTheme="minorHAnsi" w:hAnsiTheme="minorHAnsi" w:cstheme="minorHAnsi"/>
          <w:sz w:val="20"/>
          <w:szCs w:val="20"/>
        </w:rPr>
        <w:t xml:space="preserve"> посредством </w:t>
      </w:r>
      <w:r w:rsidR="008E7317">
        <w:rPr>
          <w:rFonts w:asciiTheme="minorHAnsi" w:hAnsiTheme="minorHAnsi" w:cstheme="minorHAnsi"/>
          <w:sz w:val="20"/>
          <w:szCs w:val="20"/>
        </w:rPr>
        <w:t>Сервиса</w:t>
      </w:r>
      <w:r w:rsidRPr="00A77523">
        <w:rPr>
          <w:rFonts w:asciiTheme="minorHAnsi" w:hAnsiTheme="minorHAnsi" w:cstheme="minorHAnsi"/>
          <w:sz w:val="20"/>
          <w:szCs w:val="20"/>
        </w:rPr>
        <w:t xml:space="preserve"> в целях осуществления Перевода.</w:t>
      </w:r>
    </w:p>
    <w:p w14:paraId="1D8CF476" w14:textId="4DD733E5" w:rsidR="003223A9" w:rsidRPr="00A77523" w:rsidRDefault="00A77523" w:rsidP="00A77523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A77523">
        <w:rPr>
          <w:rFonts w:asciiTheme="minorHAnsi" w:hAnsiTheme="minorHAnsi" w:cstheme="minorHAnsi"/>
          <w:b/>
          <w:sz w:val="20"/>
          <w:szCs w:val="20"/>
        </w:rPr>
        <w:t>Получатель (</w:t>
      </w:r>
      <w:r w:rsidR="00B75A7D" w:rsidRPr="00A77523">
        <w:rPr>
          <w:rFonts w:asciiTheme="minorHAnsi" w:hAnsiTheme="minorHAnsi" w:cstheme="minorHAnsi"/>
          <w:b/>
          <w:sz w:val="20"/>
          <w:szCs w:val="20"/>
        </w:rPr>
        <w:t>Продавец</w:t>
      </w:r>
      <w:r w:rsidRPr="00A77523">
        <w:rPr>
          <w:rFonts w:asciiTheme="minorHAnsi" w:hAnsiTheme="minorHAnsi" w:cstheme="minorHAnsi"/>
          <w:b/>
          <w:sz w:val="20"/>
          <w:szCs w:val="20"/>
        </w:rPr>
        <w:t>)</w:t>
      </w:r>
      <w:r w:rsidR="00AC0E50" w:rsidRPr="00A77523">
        <w:rPr>
          <w:rFonts w:asciiTheme="minorHAnsi" w:hAnsiTheme="minorHAnsi" w:cstheme="minorHAnsi"/>
          <w:sz w:val="20"/>
          <w:szCs w:val="20"/>
        </w:rPr>
        <w:t xml:space="preserve"> </w:t>
      </w:r>
      <w:r w:rsidR="00AC0E50"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–</w:t>
      </w:r>
      <w:r w:rsidR="003223A9" w:rsidRPr="00A77523">
        <w:rPr>
          <w:rFonts w:asciiTheme="minorHAnsi" w:hAnsiTheme="minorHAnsi" w:cstheme="minorHAnsi"/>
          <w:sz w:val="20"/>
          <w:szCs w:val="20"/>
        </w:rPr>
        <w:t xml:space="preserve"> </w:t>
      </w:r>
      <w:r w:rsidRPr="00A77523">
        <w:rPr>
          <w:rFonts w:asciiTheme="minorHAnsi" w:hAnsiTheme="minorHAnsi" w:cstheme="minorHAnsi"/>
          <w:sz w:val="20"/>
          <w:szCs w:val="20"/>
        </w:rPr>
        <w:t xml:space="preserve">юридическое лицо; физическое лицо, зарегистрированное в качестве индивидуального предпринимателя, </w:t>
      </w:r>
      <w:r w:rsidR="003223A9" w:rsidRPr="00A77523">
        <w:rPr>
          <w:rFonts w:asciiTheme="minorHAnsi" w:hAnsiTheme="minorHAnsi" w:cstheme="minorHAnsi"/>
          <w:sz w:val="20"/>
          <w:szCs w:val="20"/>
        </w:rPr>
        <w:t xml:space="preserve">правоспособный субъект предпринимательской деятельности, </w:t>
      </w:r>
      <w:r w:rsidRPr="00A77523">
        <w:rPr>
          <w:rFonts w:asciiTheme="minorHAnsi" w:hAnsiTheme="minorHAnsi" w:cstheme="minorHAnsi"/>
          <w:sz w:val="20"/>
          <w:szCs w:val="20"/>
        </w:rPr>
        <w:t xml:space="preserve">реализующие </w:t>
      </w:r>
      <w:r>
        <w:rPr>
          <w:rFonts w:asciiTheme="minorHAnsi" w:hAnsiTheme="minorHAnsi" w:cstheme="minorHAnsi"/>
          <w:sz w:val="20"/>
          <w:szCs w:val="20"/>
        </w:rPr>
        <w:t>товары/у</w:t>
      </w:r>
      <w:r w:rsidRPr="00A77523">
        <w:rPr>
          <w:rFonts w:asciiTheme="minorHAnsi" w:hAnsiTheme="minorHAnsi" w:cstheme="minorHAnsi"/>
          <w:sz w:val="20"/>
          <w:szCs w:val="20"/>
        </w:rPr>
        <w:t>слуги в валюте Российской Федерации,</w:t>
      </w:r>
      <w:r w:rsidRPr="00A77523">
        <w:rPr>
          <w:rFonts w:asciiTheme="minorHAnsi" w:hAnsiTheme="minorHAnsi" w:cstheme="minorHAnsi"/>
          <w:color w:val="22272F"/>
          <w:sz w:val="20"/>
          <w:szCs w:val="20"/>
          <w:shd w:val="clear" w:color="auto" w:fill="FFFFFF"/>
        </w:rPr>
        <w:t xml:space="preserve"> </w:t>
      </w:r>
      <w:r w:rsidR="003223A9" w:rsidRPr="00A77523">
        <w:rPr>
          <w:rFonts w:asciiTheme="minorHAnsi" w:hAnsiTheme="minorHAnsi" w:cstheme="minorHAnsi"/>
          <w:color w:val="22272F"/>
          <w:sz w:val="20"/>
          <w:szCs w:val="20"/>
          <w:shd w:val="clear" w:color="auto" w:fill="FFFFFF"/>
        </w:rPr>
        <w:t>принимающий условия настоящей оферты и желающий заключить Д</w:t>
      </w:r>
      <w:r w:rsidR="00305C8A" w:rsidRPr="00A77523">
        <w:rPr>
          <w:rFonts w:asciiTheme="minorHAnsi" w:hAnsiTheme="minorHAnsi" w:cstheme="minorHAnsi"/>
          <w:color w:val="22272F"/>
          <w:sz w:val="20"/>
          <w:szCs w:val="20"/>
          <w:shd w:val="clear" w:color="auto" w:fill="FFFFFF"/>
        </w:rPr>
        <w:t>оговор.</w:t>
      </w:r>
      <w:r w:rsidR="00AC0E50" w:rsidRPr="00A77523">
        <w:rPr>
          <w:rFonts w:asciiTheme="minorHAnsi" w:hAnsiTheme="minorHAnsi" w:cstheme="minorHAnsi"/>
          <w:color w:val="22272F"/>
          <w:sz w:val="20"/>
          <w:szCs w:val="20"/>
          <w:shd w:val="clear" w:color="auto" w:fill="FFFFFF"/>
        </w:rPr>
        <w:t xml:space="preserve"> </w:t>
      </w:r>
    </w:p>
    <w:p w14:paraId="40600416" w14:textId="7145D35B" w:rsidR="00A77523" w:rsidRPr="0087744C" w:rsidRDefault="00521898" w:rsidP="00A77523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A77523">
        <w:rPr>
          <w:rFonts w:asciiTheme="minorHAnsi" w:hAnsiTheme="minorHAnsi" w:cstheme="minorHAnsi"/>
          <w:b/>
          <w:sz w:val="20"/>
          <w:szCs w:val="20"/>
        </w:rPr>
        <w:t xml:space="preserve">Покупатель - </w:t>
      </w:r>
      <w:r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физическое лицо, совершающее действия, направленные на осуществления оплаты </w:t>
      </w:r>
      <w:r w:rsidR="008E7317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Товаров </w:t>
      </w:r>
      <w:r w:rsidR="008E7317">
        <w:rPr>
          <w:rFonts w:asciiTheme="minorHAnsi" w:hAnsiTheme="minorHAnsi" w:cstheme="minorHAnsi"/>
          <w:color w:val="000000"/>
          <w:sz w:val="20"/>
          <w:szCs w:val="20"/>
          <w:lang w:eastAsia="ru-RU"/>
        </w:rPr>
        <w:lastRenderedPageBreak/>
        <w:t>у</w:t>
      </w:r>
      <w:r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</w:t>
      </w:r>
      <w:r w:rsidR="004D6A34"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Продавцо</w:t>
      </w:r>
      <w:r w:rsidR="008E7317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в</w:t>
      </w:r>
      <w:r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.</w:t>
      </w:r>
    </w:p>
    <w:p w14:paraId="76EED49E" w14:textId="77777777" w:rsidR="0087744C" w:rsidRPr="0087744C" w:rsidRDefault="00A77523" w:rsidP="0087744C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87744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Товар </w:t>
      </w:r>
      <w:r w:rsidRPr="0087744C">
        <w:rPr>
          <w:rFonts w:asciiTheme="minorHAnsi" w:hAnsiTheme="minorHAnsi" w:cstheme="minorHAnsi"/>
          <w:color w:val="000000" w:themeColor="text1"/>
          <w:sz w:val="20"/>
          <w:szCs w:val="20"/>
        </w:rPr>
        <w:t>– товары, работы, услуги, результаты интеллектуальной деятельности, а также иные виды объектов гражданских прав, не запрещенные и не ограниченные в обороте на территории Российской Федерации, реализуемые Продавцами.</w:t>
      </w:r>
    </w:p>
    <w:p w14:paraId="7B51628B" w14:textId="27E909B5" w:rsidR="0087744C" w:rsidRPr="0087744C" w:rsidRDefault="0087744C" w:rsidP="0087744C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87744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Приложение</w:t>
      </w:r>
      <w:r w:rsidRPr="008774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мобильное приложение </w:t>
      </w:r>
      <w:proofErr w:type="spellStart"/>
      <w:r w:rsidRPr="0087744C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ImPay</w:t>
      </w:r>
      <w:proofErr w:type="spellEnd"/>
      <w:r w:rsidRPr="008774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функционирующее на операционных системах </w:t>
      </w:r>
      <w:proofErr w:type="spellStart"/>
      <w:r w:rsidRPr="0087744C">
        <w:rPr>
          <w:rFonts w:asciiTheme="minorHAnsi" w:hAnsiTheme="minorHAnsi" w:cstheme="minorHAnsi"/>
          <w:color w:val="000000" w:themeColor="text1"/>
          <w:sz w:val="20"/>
          <w:szCs w:val="20"/>
        </w:rPr>
        <w:t>Android</w:t>
      </w:r>
      <w:proofErr w:type="spellEnd"/>
      <w:r w:rsidRPr="008774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87744C">
        <w:rPr>
          <w:rFonts w:asciiTheme="minorHAnsi" w:hAnsiTheme="minorHAnsi" w:cstheme="minorHAnsi"/>
          <w:color w:val="000000" w:themeColor="text1"/>
          <w:sz w:val="20"/>
          <w:szCs w:val="20"/>
        </w:rPr>
        <w:t>iOS</w:t>
      </w:r>
      <w:proofErr w:type="spellEnd"/>
      <w:r w:rsidRPr="008774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предназначенное для оплаты Товаров у Продавцов, </w:t>
      </w:r>
      <w:r w:rsidRPr="0087744C">
        <w:rPr>
          <w:rFonts w:asciiTheme="minorHAnsi" w:hAnsiTheme="minorHAnsi" w:cstheme="minorHAnsi"/>
          <w:color w:val="000000" w:themeColor="text1"/>
          <w:sz w:val="20"/>
          <w:szCs w:val="20"/>
        </w:rPr>
        <w:t>исключительное право на которое принадлежит Оператору.</w:t>
      </w:r>
    </w:p>
    <w:p w14:paraId="474B71F8" w14:textId="11019644" w:rsidR="00E35C6A" w:rsidRPr="002C4E08" w:rsidRDefault="00DB51A4" w:rsidP="00D432DF">
      <w:pPr>
        <w:pStyle w:val="a5"/>
        <w:numPr>
          <w:ilvl w:val="1"/>
          <w:numId w:val="1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87744C"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  <w:t>С</w:t>
      </w:r>
      <w:r w:rsidR="00601033" w:rsidRPr="0087744C"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  <w:t>ервис «</w:t>
      </w:r>
      <w:proofErr w:type="spellStart"/>
      <w:r w:rsidR="00601033" w:rsidRPr="0087744C">
        <w:rPr>
          <w:rFonts w:asciiTheme="minorHAnsi" w:hAnsiTheme="minorHAnsi" w:cstheme="minorHAnsi"/>
          <w:b/>
          <w:color w:val="000000"/>
          <w:sz w:val="20"/>
          <w:szCs w:val="20"/>
          <w:lang w:val="en-US" w:eastAsia="ru-RU"/>
        </w:rPr>
        <w:t>ImPay</w:t>
      </w:r>
      <w:proofErr w:type="spellEnd"/>
      <w:r w:rsidR="00601033" w:rsidRPr="0087744C"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  <w:t>» (далее – «Сервис»)</w:t>
      </w:r>
      <w:r w:rsidR="00601033" w:rsidRPr="0087744C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– </w:t>
      </w:r>
      <w:r w:rsidR="002C4E08" w:rsidRPr="0087744C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комплекс</w:t>
      </w:r>
      <w:r w:rsidR="00601033" w:rsidRPr="0087744C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программных и аппаратных средств, </w:t>
      </w:r>
      <w:r w:rsidR="002C4E08" w:rsidRPr="0087744C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принадлежащих </w:t>
      </w:r>
      <w:r w:rsidR="004D6A34" w:rsidRPr="0087744C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Оператор</w:t>
      </w:r>
      <w:r w:rsidR="002C4E08" w:rsidRPr="0087744C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у </w:t>
      </w:r>
      <w:r w:rsidR="002C4E08" w:rsidRPr="0087744C">
        <w:rPr>
          <w:rFonts w:asciiTheme="minorHAnsi" w:hAnsiTheme="minorHAnsi" w:cstheme="minorHAnsi"/>
          <w:color w:val="000000"/>
          <w:sz w:val="20"/>
          <w:szCs w:val="20"/>
        </w:rPr>
        <w:t>функционирующих на базе программно-аппаратного комплекса (</w:t>
      </w:r>
      <w:r w:rsidR="004D6A34" w:rsidRPr="0087744C">
        <w:rPr>
          <w:rFonts w:asciiTheme="minorHAnsi" w:hAnsiTheme="minorHAnsi" w:cstheme="minorHAnsi"/>
          <w:color w:val="000000"/>
          <w:sz w:val="20"/>
          <w:szCs w:val="20"/>
        </w:rPr>
        <w:t>Оператор</w:t>
      </w:r>
      <w:r w:rsidR="002C4E08" w:rsidRPr="0087744C">
        <w:rPr>
          <w:rFonts w:asciiTheme="minorHAnsi" w:hAnsiTheme="minorHAnsi" w:cstheme="minorHAnsi"/>
          <w:color w:val="000000"/>
          <w:sz w:val="20"/>
          <w:szCs w:val="20"/>
        </w:rPr>
        <w:t xml:space="preserve"> «Телепорт»)</w:t>
      </w:r>
      <w:r w:rsidR="002C4E08" w:rsidRPr="0087744C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и </w:t>
      </w:r>
      <w:r w:rsidR="00601033" w:rsidRPr="0087744C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обеспечивающих информационное и технологическое</w:t>
      </w:r>
      <w:r w:rsidR="00601033" w:rsidRPr="00A7752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взаимодействие</w:t>
      </w:r>
      <w:r w:rsidR="00601033" w:rsidRPr="002C4E08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между </w:t>
      </w:r>
      <w:r w:rsidR="00AA269D" w:rsidRPr="002C4E08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у</w:t>
      </w:r>
      <w:r w:rsidR="00601033" w:rsidRPr="002C4E08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частниками расчетов при</w:t>
      </w:r>
      <w:r w:rsidR="007F165E" w:rsidRPr="002C4E08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</w:t>
      </w:r>
      <w:r w:rsidR="00601033" w:rsidRPr="002C4E08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совершении Оплаты, а также предоставляющий </w:t>
      </w:r>
      <w:r w:rsidR="001A2F1B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Продавцу</w:t>
      </w:r>
      <w:r w:rsidR="00601033" w:rsidRPr="002C4E08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возможность использовать иные услуги и сервисы,</w:t>
      </w:r>
      <w:r w:rsidR="009F1EEB" w:rsidRPr="002C4E08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</w:t>
      </w:r>
      <w:r w:rsidR="00601033" w:rsidRPr="002C4E08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предоставляемые </w:t>
      </w:r>
      <w:r w:rsidR="004D6A34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Оператор</w:t>
      </w:r>
      <w:r w:rsidR="002C4E08" w:rsidRPr="002C4E08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ом</w:t>
      </w:r>
      <w:r w:rsidR="00601033" w:rsidRPr="002C4E08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в порядке и на условиях, установленных Договором</w:t>
      </w:r>
      <w:r w:rsidRPr="002C4E08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.</w:t>
      </w:r>
    </w:p>
    <w:p w14:paraId="7412BFE6" w14:textId="77777777" w:rsidR="006A299B" w:rsidRPr="00D432DF" w:rsidRDefault="006A299B" w:rsidP="00D432DF">
      <w:pPr>
        <w:pStyle w:val="a5"/>
        <w:tabs>
          <w:tab w:val="left" w:pos="567"/>
        </w:tabs>
        <w:ind w:left="709"/>
        <w:rPr>
          <w:rFonts w:asciiTheme="minorHAnsi" w:hAnsiTheme="minorHAnsi" w:cstheme="minorHAnsi"/>
          <w:sz w:val="20"/>
          <w:szCs w:val="20"/>
        </w:rPr>
      </w:pPr>
    </w:p>
    <w:p w14:paraId="0E58C029" w14:textId="77777777" w:rsidR="00BD6A2F" w:rsidRPr="00D432DF" w:rsidRDefault="00E0697B" w:rsidP="00C957C3">
      <w:pPr>
        <w:pStyle w:val="1"/>
        <w:numPr>
          <w:ilvl w:val="0"/>
          <w:numId w:val="13"/>
        </w:numPr>
        <w:ind w:left="0" w:firstLine="0"/>
        <w:jc w:val="left"/>
        <w:rPr>
          <w:rFonts w:asciiTheme="minorHAnsi" w:hAnsiTheme="minorHAnsi" w:cstheme="minorHAnsi"/>
        </w:rPr>
      </w:pPr>
      <w:r w:rsidRPr="00D432DF">
        <w:rPr>
          <w:rFonts w:asciiTheme="minorHAnsi" w:hAnsiTheme="minorHAnsi" w:cstheme="minorHAnsi"/>
        </w:rPr>
        <w:t>ПУБЛИЧНАЯ ОФЕРТА</w:t>
      </w:r>
    </w:p>
    <w:p w14:paraId="7DD0A40E" w14:textId="155D5391" w:rsidR="00842C8F" w:rsidRPr="002620A9" w:rsidRDefault="00842C8F" w:rsidP="00D432DF">
      <w:pPr>
        <w:pStyle w:val="a5"/>
        <w:numPr>
          <w:ilvl w:val="1"/>
          <w:numId w:val="1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2620A9">
        <w:rPr>
          <w:rFonts w:asciiTheme="minorHAnsi" w:hAnsiTheme="minorHAnsi" w:cstheme="minorHAnsi"/>
          <w:sz w:val="20"/>
          <w:szCs w:val="20"/>
        </w:rPr>
        <w:t xml:space="preserve">Настоящий Договор заключается </w:t>
      </w:r>
      <w:r w:rsidR="00656A62" w:rsidRPr="002620A9">
        <w:rPr>
          <w:rFonts w:asciiTheme="minorHAnsi" w:eastAsiaTheme="minorHAnsi" w:hAnsiTheme="minorHAnsi" w:cstheme="minorHAnsi"/>
          <w:sz w:val="20"/>
          <w:szCs w:val="20"/>
        </w:rPr>
        <w:t xml:space="preserve">путем подписания </w:t>
      </w:r>
      <w:r w:rsidR="002620A9">
        <w:rPr>
          <w:rFonts w:asciiTheme="minorHAnsi" w:eastAsiaTheme="minorHAnsi" w:hAnsiTheme="minorHAnsi" w:cstheme="minorHAnsi"/>
          <w:sz w:val="20"/>
          <w:szCs w:val="20"/>
        </w:rPr>
        <w:t xml:space="preserve">Продавцом </w:t>
      </w:r>
      <w:r w:rsidR="00656A62" w:rsidRPr="002620A9">
        <w:rPr>
          <w:rFonts w:asciiTheme="minorHAnsi" w:eastAsiaTheme="minorHAnsi" w:hAnsiTheme="minorHAnsi" w:cstheme="minorHAnsi"/>
          <w:sz w:val="20"/>
          <w:szCs w:val="20"/>
        </w:rPr>
        <w:t xml:space="preserve">заявления о присоединении </w:t>
      </w:r>
      <w:r w:rsidRPr="002620A9">
        <w:rPr>
          <w:rFonts w:asciiTheme="minorHAnsi" w:hAnsiTheme="minorHAnsi" w:cstheme="minorHAnsi"/>
          <w:sz w:val="20"/>
          <w:szCs w:val="20"/>
        </w:rPr>
        <w:t xml:space="preserve">в форме договора присоединения (ст. 428 Гражданского кодекса Российской Федерации – далее ГК РФ). Полный текст Договора размещен на официальном сайте </w:t>
      </w:r>
      <w:r w:rsidR="004D6A34" w:rsidRPr="002620A9">
        <w:rPr>
          <w:rFonts w:asciiTheme="minorHAnsi" w:hAnsiTheme="minorHAnsi" w:cstheme="minorHAnsi"/>
          <w:sz w:val="20"/>
          <w:szCs w:val="20"/>
        </w:rPr>
        <w:t>Оператор</w:t>
      </w:r>
      <w:r w:rsidR="002C4E08" w:rsidRPr="002620A9">
        <w:rPr>
          <w:rFonts w:asciiTheme="minorHAnsi" w:hAnsiTheme="minorHAnsi" w:cstheme="minorHAnsi"/>
          <w:sz w:val="20"/>
          <w:szCs w:val="20"/>
        </w:rPr>
        <w:t>а</w:t>
      </w:r>
      <w:r w:rsidRPr="002620A9">
        <w:rPr>
          <w:rFonts w:asciiTheme="minorHAnsi" w:hAnsiTheme="minorHAnsi" w:cstheme="minorHAnsi"/>
          <w:sz w:val="20"/>
          <w:szCs w:val="20"/>
        </w:rPr>
        <w:t>:</w:t>
      </w:r>
      <w:r w:rsidR="004836A7" w:rsidRPr="002620A9">
        <w:rPr>
          <w:rFonts w:asciiTheme="minorHAnsi" w:hAnsiTheme="minorHAnsi" w:cstheme="minorHAnsi"/>
          <w:sz w:val="20"/>
          <w:szCs w:val="20"/>
        </w:rPr>
        <w:t xml:space="preserve"> </w:t>
      </w:r>
      <w:r w:rsidR="0006587C" w:rsidRPr="002620A9">
        <w:rPr>
          <w:rFonts w:asciiTheme="minorHAnsi" w:hAnsiTheme="minorHAnsi" w:cstheme="minorHAnsi"/>
          <w:sz w:val="20"/>
          <w:szCs w:val="20"/>
        </w:rPr>
        <w:t>https://impay.ru/</w:t>
      </w:r>
      <w:r w:rsidR="001D4E11" w:rsidRPr="002620A9">
        <w:rPr>
          <w:rFonts w:asciiTheme="minorHAnsi" w:hAnsiTheme="minorHAnsi" w:cstheme="minorHAnsi"/>
          <w:sz w:val="20"/>
          <w:szCs w:val="20"/>
        </w:rPr>
        <w:t>.</w:t>
      </w:r>
    </w:p>
    <w:p w14:paraId="4832B202" w14:textId="468FE386" w:rsidR="00BD6A2F" w:rsidRPr="00D432DF" w:rsidRDefault="00E0697B" w:rsidP="00D432DF">
      <w:pPr>
        <w:pStyle w:val="a5"/>
        <w:numPr>
          <w:ilvl w:val="1"/>
          <w:numId w:val="1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Настоящая Оферта представляет собой содержащее все существенные условия </w:t>
      </w:r>
      <w:r w:rsidR="009627C7" w:rsidRPr="00D432DF">
        <w:rPr>
          <w:rFonts w:asciiTheme="minorHAnsi" w:hAnsiTheme="minorHAnsi" w:cstheme="minorHAnsi"/>
          <w:sz w:val="20"/>
          <w:szCs w:val="20"/>
        </w:rPr>
        <w:t>Договора</w:t>
      </w:r>
      <w:r w:rsidRPr="00D432DF">
        <w:rPr>
          <w:rFonts w:asciiTheme="minorHAnsi" w:hAnsiTheme="minorHAnsi" w:cstheme="minorHAnsi"/>
          <w:sz w:val="20"/>
          <w:szCs w:val="20"/>
        </w:rPr>
        <w:t xml:space="preserve"> и адресованное </w:t>
      </w:r>
      <w:r w:rsidR="001A2F1B">
        <w:rPr>
          <w:rFonts w:asciiTheme="minorHAnsi" w:hAnsiTheme="minorHAnsi" w:cstheme="minorHAnsi"/>
          <w:sz w:val="20"/>
          <w:szCs w:val="20"/>
        </w:rPr>
        <w:t>Продавцу</w:t>
      </w:r>
      <w:r w:rsidRPr="00D432DF">
        <w:rPr>
          <w:rFonts w:asciiTheme="minorHAnsi" w:hAnsiTheme="minorHAnsi" w:cstheme="minorHAnsi"/>
          <w:sz w:val="20"/>
          <w:szCs w:val="20"/>
        </w:rPr>
        <w:t xml:space="preserve"> предложение заключить Договор на изложенных ниже условиях.</w:t>
      </w:r>
    </w:p>
    <w:p w14:paraId="5BE3D98E" w14:textId="53D55217" w:rsidR="00BD6A2F" w:rsidRPr="00D432DF" w:rsidRDefault="00B75A7D" w:rsidP="00D432DF">
      <w:pPr>
        <w:pStyle w:val="a5"/>
        <w:numPr>
          <w:ilvl w:val="1"/>
          <w:numId w:val="1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Продавец</w:t>
      </w:r>
      <w:r w:rsidR="00E0697B" w:rsidRPr="00D432DF">
        <w:rPr>
          <w:rFonts w:asciiTheme="minorHAnsi" w:hAnsiTheme="minorHAnsi" w:cstheme="minorHAnsi"/>
          <w:sz w:val="20"/>
          <w:szCs w:val="20"/>
        </w:rPr>
        <w:t xml:space="preserve"> соглашается с тем, что:</w:t>
      </w:r>
    </w:p>
    <w:p w14:paraId="4F1E0CD4" w14:textId="4531BA7C" w:rsidR="00BD6A2F" w:rsidRPr="00D432DF" w:rsidRDefault="00C957C3" w:rsidP="00C957C3">
      <w:pPr>
        <w:pStyle w:val="a5"/>
        <w:ind w:left="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0F21FE" w:rsidRPr="00D432DF">
        <w:rPr>
          <w:rFonts w:asciiTheme="minorHAnsi" w:hAnsiTheme="minorHAnsi" w:cstheme="minorHAnsi"/>
          <w:sz w:val="20"/>
          <w:szCs w:val="20"/>
        </w:rPr>
        <w:t>З</w:t>
      </w:r>
      <w:r w:rsidR="00E0697B" w:rsidRPr="00D432DF">
        <w:rPr>
          <w:rFonts w:asciiTheme="minorHAnsi" w:hAnsiTheme="minorHAnsi" w:cstheme="minorHAnsi"/>
          <w:sz w:val="20"/>
          <w:szCs w:val="20"/>
        </w:rPr>
        <w:t>аранее ознакомился с условиями настоящей Оферты в полном объеме до начала предоставления услуги.</w:t>
      </w:r>
    </w:p>
    <w:p w14:paraId="4EDEFE9A" w14:textId="139DDAE8" w:rsidR="00123CAB" w:rsidRPr="00D432DF" w:rsidRDefault="00C957C3" w:rsidP="00C957C3">
      <w:pPr>
        <w:pStyle w:val="a5"/>
        <w:ind w:left="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121545" w:rsidRPr="00D432DF">
        <w:rPr>
          <w:rFonts w:asciiTheme="minorHAnsi" w:hAnsiTheme="minorHAnsi" w:cstheme="minorHAnsi"/>
          <w:sz w:val="20"/>
          <w:szCs w:val="20"/>
        </w:rPr>
        <w:t xml:space="preserve">Оферта, </w:t>
      </w:r>
      <w:r w:rsidR="00E0697B" w:rsidRPr="00D432DF">
        <w:rPr>
          <w:rFonts w:asciiTheme="minorHAnsi" w:hAnsiTheme="minorHAnsi" w:cstheme="minorHAnsi"/>
          <w:sz w:val="20"/>
          <w:szCs w:val="20"/>
        </w:rPr>
        <w:t>в том числе любая из ее частей</w:t>
      </w:r>
      <w:r w:rsidR="00123CAB" w:rsidRPr="00D432DF">
        <w:rPr>
          <w:rFonts w:asciiTheme="minorHAnsi" w:hAnsiTheme="minorHAnsi" w:cstheme="minorHAnsi"/>
          <w:sz w:val="20"/>
          <w:szCs w:val="20"/>
        </w:rPr>
        <w:t xml:space="preserve"> и приложений</w:t>
      </w:r>
      <w:r w:rsidR="0093053B" w:rsidRPr="00D432DF">
        <w:rPr>
          <w:rFonts w:asciiTheme="minorHAnsi" w:hAnsiTheme="minorHAnsi" w:cstheme="minorHAnsi"/>
          <w:sz w:val="20"/>
          <w:szCs w:val="20"/>
        </w:rPr>
        <w:t>, включая Список услуг</w:t>
      </w:r>
      <w:r w:rsidR="00121545" w:rsidRPr="00D432DF">
        <w:rPr>
          <w:rFonts w:asciiTheme="minorHAnsi" w:hAnsiTheme="minorHAnsi" w:cstheme="minorHAnsi"/>
          <w:sz w:val="20"/>
          <w:szCs w:val="20"/>
        </w:rPr>
        <w:t>,</w:t>
      </w:r>
      <w:r w:rsidR="00E0697B" w:rsidRPr="00D432DF">
        <w:rPr>
          <w:rFonts w:asciiTheme="minorHAnsi" w:hAnsiTheme="minorHAnsi" w:cstheme="minorHAnsi"/>
          <w:sz w:val="20"/>
          <w:szCs w:val="20"/>
        </w:rPr>
        <w:t xml:space="preserve"> может быть изменена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ом</w:t>
      </w:r>
      <w:r w:rsidR="00E0697B" w:rsidRPr="00D432DF">
        <w:rPr>
          <w:rFonts w:asciiTheme="minorHAnsi" w:hAnsiTheme="minorHAnsi" w:cstheme="minorHAnsi"/>
          <w:sz w:val="20"/>
          <w:szCs w:val="20"/>
        </w:rPr>
        <w:t xml:space="preserve"> без какого-либо специального уведомления. Новая редакция Оферты вступает в силу</w:t>
      </w:r>
      <w:r w:rsidR="006F6CA2" w:rsidRPr="00D432DF">
        <w:rPr>
          <w:rFonts w:asciiTheme="minorHAnsi" w:hAnsiTheme="minorHAnsi" w:cstheme="minorHAnsi"/>
          <w:sz w:val="20"/>
          <w:szCs w:val="20"/>
        </w:rPr>
        <w:t xml:space="preserve"> по истечении 5 (пяти) календарных дней</w:t>
      </w:r>
      <w:r w:rsidR="00E0697B" w:rsidRPr="00D432DF">
        <w:rPr>
          <w:rFonts w:asciiTheme="minorHAnsi" w:hAnsiTheme="minorHAnsi" w:cstheme="minorHAnsi"/>
          <w:sz w:val="20"/>
          <w:szCs w:val="20"/>
        </w:rPr>
        <w:t xml:space="preserve"> с момента ее размещения по месту публикации Оферты, если иное не предусмотрено новой редакцией Оферты.</w:t>
      </w:r>
    </w:p>
    <w:p w14:paraId="5BDA2EC3" w14:textId="4B854DCA" w:rsidR="00842C8F" w:rsidRPr="00D432DF" w:rsidRDefault="00842C8F" w:rsidP="00D432DF">
      <w:pPr>
        <w:pStyle w:val="a5"/>
        <w:numPr>
          <w:ilvl w:val="1"/>
          <w:numId w:val="10"/>
        </w:numPr>
        <w:tabs>
          <w:tab w:val="left" w:pos="567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Заключая с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ом</w:t>
      </w:r>
      <w:r w:rsidRPr="00D432DF">
        <w:rPr>
          <w:rFonts w:asciiTheme="minorHAnsi" w:hAnsiTheme="minorHAnsi" w:cstheme="minorHAnsi"/>
          <w:sz w:val="20"/>
          <w:szCs w:val="20"/>
        </w:rPr>
        <w:t xml:space="preserve"> настоящий Договор, </w:t>
      </w:r>
      <w:r w:rsidR="00B75A7D">
        <w:rPr>
          <w:rFonts w:asciiTheme="minorHAnsi" w:hAnsiTheme="minorHAnsi" w:cstheme="minorHAnsi"/>
          <w:sz w:val="20"/>
          <w:szCs w:val="20"/>
        </w:rPr>
        <w:t>Продавец</w:t>
      </w:r>
      <w:r w:rsidRPr="00D432DF">
        <w:rPr>
          <w:rFonts w:asciiTheme="minorHAnsi" w:hAnsiTheme="minorHAnsi" w:cstheme="minorHAnsi"/>
          <w:sz w:val="20"/>
          <w:szCs w:val="20"/>
        </w:rPr>
        <w:t xml:space="preserve"> гарантирует, что </w:t>
      </w:r>
      <w:r w:rsidR="00B75A7D">
        <w:rPr>
          <w:rFonts w:asciiTheme="minorHAnsi" w:hAnsiTheme="minorHAnsi" w:cstheme="minorHAnsi"/>
          <w:sz w:val="20"/>
          <w:szCs w:val="20"/>
        </w:rPr>
        <w:t>Продавец</w:t>
      </w:r>
      <w:r w:rsidRPr="00D432DF">
        <w:rPr>
          <w:rFonts w:asciiTheme="minorHAnsi" w:hAnsiTheme="minorHAnsi" w:cstheme="minorHAnsi"/>
          <w:sz w:val="20"/>
          <w:szCs w:val="20"/>
        </w:rPr>
        <w:t xml:space="preserve"> и е</w:t>
      </w:r>
      <w:r w:rsidR="002620A9">
        <w:rPr>
          <w:rFonts w:asciiTheme="minorHAnsi" w:hAnsiTheme="minorHAnsi" w:cstheme="minorHAnsi"/>
          <w:sz w:val="20"/>
          <w:szCs w:val="20"/>
        </w:rPr>
        <w:t>го</w:t>
      </w:r>
      <w:r w:rsidRPr="00D432DF">
        <w:rPr>
          <w:rFonts w:asciiTheme="minorHAnsi" w:hAnsiTheme="minorHAnsi" w:cstheme="minorHAnsi"/>
          <w:sz w:val="20"/>
          <w:szCs w:val="20"/>
        </w:rPr>
        <w:t xml:space="preserve"> исполнительный орган (представитель) обладают необходимой правоспособностью, а равно всеми правами и полномочиями, необходимыми и достаточными для заключения и исполнения Договора.</w:t>
      </w:r>
    </w:p>
    <w:p w14:paraId="5C40E05B" w14:textId="5D3B8044" w:rsidR="00633F60" w:rsidRPr="00D432DF" w:rsidRDefault="00633F60" w:rsidP="00D432DF">
      <w:pPr>
        <w:pStyle w:val="a5"/>
        <w:numPr>
          <w:ilvl w:val="1"/>
          <w:numId w:val="10"/>
        </w:numPr>
        <w:tabs>
          <w:tab w:val="left" w:pos="567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Осуществляя акцепт настоящей оферты, </w:t>
      </w:r>
      <w:r w:rsidR="00B75A7D">
        <w:rPr>
          <w:rFonts w:asciiTheme="minorHAnsi" w:hAnsiTheme="minorHAnsi" w:cstheme="minorHAnsi"/>
          <w:sz w:val="20"/>
          <w:szCs w:val="20"/>
        </w:rPr>
        <w:t>Продавец</w:t>
      </w:r>
      <w:r w:rsidRPr="00D432DF">
        <w:rPr>
          <w:rFonts w:asciiTheme="minorHAnsi" w:hAnsiTheme="minorHAnsi" w:cstheme="minorHAnsi"/>
          <w:sz w:val="20"/>
          <w:szCs w:val="20"/>
        </w:rPr>
        <w:t xml:space="preserve"> подтверждает, что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ом</w:t>
      </w:r>
      <w:r w:rsidRPr="00D432DF">
        <w:rPr>
          <w:rFonts w:asciiTheme="minorHAnsi" w:hAnsiTheme="minorHAnsi" w:cstheme="minorHAnsi"/>
          <w:sz w:val="20"/>
          <w:szCs w:val="20"/>
        </w:rPr>
        <w:t xml:space="preserve"> донесена до не</w:t>
      </w:r>
      <w:r w:rsidR="002620A9">
        <w:rPr>
          <w:rFonts w:asciiTheme="minorHAnsi" w:hAnsiTheme="minorHAnsi" w:cstheme="minorHAnsi"/>
          <w:sz w:val="20"/>
          <w:szCs w:val="20"/>
        </w:rPr>
        <w:t>го</w:t>
      </w:r>
      <w:r w:rsidRPr="00D432DF">
        <w:rPr>
          <w:rFonts w:asciiTheme="minorHAnsi" w:hAnsiTheme="minorHAnsi" w:cstheme="minorHAnsi"/>
          <w:sz w:val="20"/>
          <w:szCs w:val="20"/>
        </w:rPr>
        <w:t xml:space="preserve"> вся необходимая информация о предоставляемых им услугах.</w:t>
      </w:r>
    </w:p>
    <w:p w14:paraId="3FEBE404" w14:textId="77777777" w:rsidR="00BD6A2F" w:rsidRPr="00D432DF" w:rsidRDefault="00BD6A2F" w:rsidP="00D432DF">
      <w:pPr>
        <w:pStyle w:val="a3"/>
        <w:ind w:left="0"/>
        <w:jc w:val="both"/>
        <w:rPr>
          <w:rFonts w:asciiTheme="minorHAnsi" w:hAnsiTheme="minorHAnsi" w:cstheme="minorHAnsi"/>
        </w:rPr>
      </w:pPr>
    </w:p>
    <w:p w14:paraId="579748F1" w14:textId="77777777" w:rsidR="00BD6A2F" w:rsidRPr="00D432DF" w:rsidRDefault="00A65976" w:rsidP="00C957C3">
      <w:pPr>
        <w:pStyle w:val="1"/>
        <w:numPr>
          <w:ilvl w:val="0"/>
          <w:numId w:val="13"/>
        </w:numPr>
        <w:ind w:left="0" w:firstLine="0"/>
        <w:jc w:val="left"/>
        <w:rPr>
          <w:rFonts w:asciiTheme="minorHAnsi" w:hAnsiTheme="minorHAnsi" w:cstheme="minorHAnsi"/>
        </w:rPr>
      </w:pPr>
      <w:r w:rsidRPr="00D432DF">
        <w:rPr>
          <w:rFonts w:asciiTheme="minorHAnsi" w:hAnsiTheme="minorHAnsi" w:cstheme="minorHAnsi"/>
        </w:rPr>
        <w:t>ПОРЯДОК ЗАКЛЮЧЕНИЯ ДОГОВОРА</w:t>
      </w:r>
    </w:p>
    <w:p w14:paraId="61D61712" w14:textId="5F3F4B29" w:rsidR="00BD6A2F" w:rsidRPr="00D432DF" w:rsidRDefault="00A65976" w:rsidP="00C957C3">
      <w:pPr>
        <w:pStyle w:val="a5"/>
        <w:numPr>
          <w:ilvl w:val="1"/>
          <w:numId w:val="3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Акцепт условий Договора означает полное и безоговорочное принятие </w:t>
      </w:r>
      <w:r w:rsidR="004D6A34">
        <w:rPr>
          <w:rFonts w:asciiTheme="minorHAnsi" w:hAnsiTheme="minorHAnsi" w:cstheme="minorHAnsi"/>
          <w:sz w:val="20"/>
          <w:szCs w:val="20"/>
        </w:rPr>
        <w:t>Продавцом</w:t>
      </w:r>
      <w:r w:rsidRPr="00D432DF">
        <w:rPr>
          <w:rFonts w:asciiTheme="minorHAnsi" w:hAnsiTheme="minorHAnsi" w:cstheme="minorHAnsi"/>
          <w:sz w:val="20"/>
          <w:szCs w:val="20"/>
        </w:rPr>
        <w:t xml:space="preserve"> всех условий Договора без каких-либо изъятий и (или) ограничений и равносилен заключению Сторонами двухстороннего письменного Договора (ст. 434 ГК РФ).</w:t>
      </w:r>
    </w:p>
    <w:p w14:paraId="6D3FFF5A" w14:textId="2D3BC4CC" w:rsidR="00741627" w:rsidRPr="00D432DF" w:rsidRDefault="00E0697B" w:rsidP="00D432DF">
      <w:pPr>
        <w:pStyle w:val="a5"/>
        <w:numPr>
          <w:ilvl w:val="1"/>
          <w:numId w:val="3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Акцепт Оферты означает, что Оферта не содержит указанных в п. 2 ст. 428 </w:t>
      </w:r>
      <w:r w:rsidR="007D53CC" w:rsidRPr="00D432DF">
        <w:rPr>
          <w:rFonts w:asciiTheme="minorHAnsi" w:hAnsiTheme="minorHAnsi" w:cstheme="minorHAnsi"/>
          <w:sz w:val="20"/>
          <w:szCs w:val="20"/>
        </w:rPr>
        <w:t xml:space="preserve">ГК </w:t>
      </w:r>
      <w:r w:rsidRPr="00D432DF">
        <w:rPr>
          <w:rFonts w:asciiTheme="minorHAnsi" w:hAnsiTheme="minorHAnsi" w:cstheme="minorHAnsi"/>
          <w:sz w:val="20"/>
          <w:szCs w:val="20"/>
        </w:rPr>
        <w:t xml:space="preserve">РФ условий, а равно не содержит иных явно обременительных для </w:t>
      </w:r>
      <w:r w:rsidR="001A2F1B">
        <w:rPr>
          <w:rFonts w:asciiTheme="minorHAnsi" w:hAnsiTheme="minorHAnsi" w:cstheme="minorHAnsi"/>
          <w:sz w:val="20"/>
          <w:szCs w:val="20"/>
        </w:rPr>
        <w:t>Продавца</w:t>
      </w:r>
      <w:r w:rsidRPr="00D432DF">
        <w:rPr>
          <w:rFonts w:asciiTheme="minorHAnsi" w:hAnsiTheme="minorHAnsi" w:cstheme="minorHAnsi"/>
          <w:sz w:val="20"/>
          <w:szCs w:val="20"/>
        </w:rPr>
        <w:t xml:space="preserve"> условий, которые </w:t>
      </w:r>
      <w:r w:rsidR="00B75A7D">
        <w:rPr>
          <w:rFonts w:asciiTheme="minorHAnsi" w:hAnsiTheme="minorHAnsi" w:cstheme="minorHAnsi"/>
          <w:sz w:val="20"/>
          <w:szCs w:val="20"/>
        </w:rPr>
        <w:t>Продавец</w:t>
      </w:r>
      <w:r w:rsidRPr="00D432DF">
        <w:rPr>
          <w:rFonts w:asciiTheme="minorHAnsi" w:hAnsiTheme="minorHAnsi" w:cstheme="minorHAnsi"/>
          <w:sz w:val="20"/>
          <w:szCs w:val="20"/>
        </w:rPr>
        <w:t>, исходя из своих разумно понимаемых интересов, не принял</w:t>
      </w:r>
      <w:r w:rsidR="00AD7161" w:rsidRPr="00D432DF">
        <w:rPr>
          <w:rFonts w:asciiTheme="minorHAnsi" w:hAnsiTheme="minorHAnsi" w:cstheme="minorHAnsi"/>
          <w:sz w:val="20"/>
          <w:szCs w:val="20"/>
        </w:rPr>
        <w:t>а</w:t>
      </w:r>
      <w:r w:rsidRPr="00D432DF">
        <w:rPr>
          <w:rFonts w:asciiTheme="minorHAnsi" w:hAnsiTheme="minorHAnsi" w:cstheme="minorHAnsi"/>
          <w:sz w:val="20"/>
          <w:szCs w:val="20"/>
        </w:rPr>
        <w:t xml:space="preserve"> бы при наличии у не</w:t>
      </w:r>
      <w:r w:rsidR="00AD7161" w:rsidRPr="00D432DF">
        <w:rPr>
          <w:rFonts w:asciiTheme="minorHAnsi" w:hAnsiTheme="minorHAnsi" w:cstheme="minorHAnsi"/>
          <w:sz w:val="20"/>
          <w:szCs w:val="20"/>
        </w:rPr>
        <w:t>е</w:t>
      </w:r>
      <w:r w:rsidRPr="00D432DF">
        <w:rPr>
          <w:rFonts w:asciiTheme="minorHAnsi" w:hAnsiTheme="minorHAnsi" w:cstheme="minorHAnsi"/>
          <w:sz w:val="20"/>
          <w:szCs w:val="20"/>
        </w:rPr>
        <w:t xml:space="preserve"> возможности участвовать в определении условий Оферты, а услуги, указанные в настоящей </w:t>
      </w:r>
      <w:r w:rsidR="004C57C3" w:rsidRPr="00D432DF">
        <w:rPr>
          <w:rFonts w:asciiTheme="minorHAnsi" w:hAnsiTheme="minorHAnsi" w:cstheme="minorHAnsi"/>
          <w:sz w:val="20"/>
          <w:szCs w:val="20"/>
        </w:rPr>
        <w:t>Оферте, не являются навязанными</w:t>
      </w:r>
      <w:r w:rsidRPr="00D432DF">
        <w:rPr>
          <w:rFonts w:asciiTheme="minorHAnsi" w:hAnsiTheme="minorHAnsi" w:cstheme="minorHAnsi"/>
          <w:sz w:val="20"/>
          <w:szCs w:val="20"/>
        </w:rPr>
        <w:t>.</w:t>
      </w:r>
    </w:p>
    <w:p w14:paraId="4B341C87" w14:textId="0A8F3ED9" w:rsidR="00741627" w:rsidRPr="00D432DF" w:rsidRDefault="00E0697B" w:rsidP="00D432DF">
      <w:pPr>
        <w:pStyle w:val="a5"/>
        <w:numPr>
          <w:ilvl w:val="1"/>
          <w:numId w:val="3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Акцепт Оферты производится </w:t>
      </w:r>
      <w:r w:rsidR="002E1431" w:rsidRPr="00D432DF">
        <w:rPr>
          <w:rFonts w:asciiTheme="minorHAnsi" w:hAnsiTheme="minorHAnsi" w:cstheme="minorHAnsi"/>
          <w:sz w:val="20"/>
          <w:szCs w:val="20"/>
        </w:rPr>
        <w:t xml:space="preserve">путем заполнения и </w:t>
      </w:r>
      <w:r w:rsidR="00767D79" w:rsidRPr="00D432DF">
        <w:rPr>
          <w:rFonts w:asciiTheme="minorHAnsi" w:hAnsiTheme="minorHAnsi" w:cstheme="minorHAnsi"/>
          <w:sz w:val="20"/>
          <w:szCs w:val="20"/>
        </w:rPr>
        <w:t>направления</w:t>
      </w:r>
      <w:r w:rsidR="009F1EEB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4D6A34">
        <w:rPr>
          <w:rFonts w:asciiTheme="minorHAnsi" w:hAnsiTheme="minorHAnsi" w:cstheme="minorHAnsi"/>
          <w:sz w:val="20"/>
          <w:szCs w:val="20"/>
        </w:rPr>
        <w:t>Продавцом</w:t>
      </w:r>
      <w:r w:rsidR="00767D79" w:rsidRPr="00D432DF">
        <w:rPr>
          <w:rFonts w:asciiTheme="minorHAnsi" w:hAnsiTheme="minorHAnsi" w:cstheme="minorHAnsi"/>
          <w:sz w:val="20"/>
          <w:szCs w:val="20"/>
        </w:rPr>
        <w:t xml:space="preserve"> в адрес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а</w:t>
      </w:r>
      <w:r w:rsidR="009F1EEB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CC37C6" w:rsidRPr="00D432DF">
        <w:rPr>
          <w:rFonts w:asciiTheme="minorHAnsi" w:hAnsiTheme="minorHAnsi" w:cstheme="minorHAnsi"/>
          <w:sz w:val="20"/>
          <w:szCs w:val="20"/>
        </w:rPr>
        <w:t>Заявления</w:t>
      </w:r>
      <w:r w:rsidR="002E1431" w:rsidRPr="00D432DF">
        <w:rPr>
          <w:rFonts w:asciiTheme="minorHAnsi" w:hAnsiTheme="minorHAnsi" w:cstheme="minorHAnsi"/>
          <w:sz w:val="20"/>
          <w:szCs w:val="20"/>
        </w:rPr>
        <w:t xml:space="preserve"> по форме Приложения № </w:t>
      </w:r>
      <w:r w:rsidR="00A836C1" w:rsidRPr="00A836C1">
        <w:rPr>
          <w:rFonts w:asciiTheme="minorHAnsi" w:hAnsiTheme="minorHAnsi" w:cstheme="minorHAnsi"/>
          <w:sz w:val="20"/>
          <w:szCs w:val="20"/>
        </w:rPr>
        <w:t>2</w:t>
      </w:r>
      <w:r w:rsidR="006A299B" w:rsidRPr="00D432DF">
        <w:rPr>
          <w:rFonts w:asciiTheme="minorHAnsi" w:hAnsiTheme="minorHAnsi" w:cstheme="minorHAnsi"/>
          <w:sz w:val="20"/>
          <w:szCs w:val="20"/>
        </w:rPr>
        <w:t xml:space="preserve"> к </w:t>
      </w:r>
      <w:r w:rsidR="001E3338" w:rsidRPr="00D432DF">
        <w:rPr>
          <w:rFonts w:asciiTheme="minorHAnsi" w:hAnsiTheme="minorHAnsi" w:cstheme="minorHAnsi"/>
          <w:sz w:val="20"/>
          <w:szCs w:val="20"/>
        </w:rPr>
        <w:t>Д</w:t>
      </w:r>
      <w:r w:rsidR="006A299B" w:rsidRPr="00D432DF">
        <w:rPr>
          <w:rFonts w:asciiTheme="minorHAnsi" w:hAnsiTheme="minorHAnsi" w:cstheme="minorHAnsi"/>
          <w:sz w:val="20"/>
          <w:szCs w:val="20"/>
        </w:rPr>
        <w:t xml:space="preserve">оговору. </w:t>
      </w:r>
      <w:r w:rsidR="00CC37C6" w:rsidRPr="00D432DF">
        <w:rPr>
          <w:rFonts w:asciiTheme="minorHAnsi" w:hAnsiTheme="minorHAnsi" w:cstheme="minorHAnsi"/>
          <w:sz w:val="20"/>
          <w:szCs w:val="20"/>
        </w:rPr>
        <w:t>Заявление должно</w:t>
      </w:r>
      <w:r w:rsidR="002E1431" w:rsidRPr="00D432DF">
        <w:rPr>
          <w:rFonts w:asciiTheme="minorHAnsi" w:hAnsiTheme="minorHAnsi" w:cstheme="minorHAnsi"/>
          <w:sz w:val="20"/>
          <w:szCs w:val="20"/>
        </w:rPr>
        <w:t xml:space="preserve"> содержать соответствующие действительности сведения, необходимые для оказания Услуг.</w:t>
      </w:r>
    </w:p>
    <w:p w14:paraId="29373233" w14:textId="346AAF2C" w:rsidR="00741627" w:rsidRPr="00D432DF" w:rsidRDefault="00E0697B" w:rsidP="00D432DF">
      <w:pPr>
        <w:pStyle w:val="a5"/>
        <w:numPr>
          <w:ilvl w:val="1"/>
          <w:numId w:val="3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Совершая действия по акцепту Оферты, </w:t>
      </w:r>
      <w:r w:rsidR="00B75A7D">
        <w:rPr>
          <w:rFonts w:asciiTheme="minorHAnsi" w:hAnsiTheme="minorHAnsi" w:cstheme="minorHAnsi"/>
          <w:sz w:val="20"/>
          <w:szCs w:val="20"/>
        </w:rPr>
        <w:t>Продавец</w:t>
      </w:r>
      <w:r w:rsidRPr="00D432DF">
        <w:rPr>
          <w:rFonts w:asciiTheme="minorHAnsi" w:hAnsiTheme="minorHAnsi" w:cstheme="minorHAnsi"/>
          <w:sz w:val="20"/>
          <w:szCs w:val="20"/>
        </w:rPr>
        <w:t xml:space="preserve"> гарантирует, что он является правоспособным и дееспособным лицом, а также имеет законные права вступать в договорные отношения с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ом</w:t>
      </w:r>
      <w:r w:rsidRPr="00D432DF">
        <w:rPr>
          <w:rFonts w:asciiTheme="minorHAnsi" w:hAnsiTheme="minorHAnsi" w:cstheme="minorHAnsi"/>
          <w:sz w:val="20"/>
          <w:szCs w:val="20"/>
        </w:rPr>
        <w:t xml:space="preserve">. </w:t>
      </w:r>
      <w:r w:rsidR="00B75A7D">
        <w:rPr>
          <w:rFonts w:asciiTheme="minorHAnsi" w:hAnsiTheme="minorHAnsi" w:cstheme="minorHAnsi"/>
          <w:sz w:val="20"/>
          <w:szCs w:val="20"/>
        </w:rPr>
        <w:t>Продавец</w:t>
      </w:r>
      <w:r w:rsidRPr="00D432DF">
        <w:rPr>
          <w:rFonts w:asciiTheme="minorHAnsi" w:hAnsiTheme="minorHAnsi" w:cstheme="minorHAnsi"/>
          <w:sz w:val="20"/>
          <w:szCs w:val="20"/>
        </w:rPr>
        <w:t xml:space="preserve"> гарантирует, что отношения представительства, в случае их наличия, надлежащим образом оформлены.</w:t>
      </w:r>
    </w:p>
    <w:p w14:paraId="458D891F" w14:textId="43495AAD" w:rsidR="00741627" w:rsidRPr="00D432DF" w:rsidRDefault="00E0697B" w:rsidP="00D432DF">
      <w:pPr>
        <w:pStyle w:val="a5"/>
        <w:numPr>
          <w:ilvl w:val="1"/>
          <w:numId w:val="3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Оферта может быть отозвана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ом</w:t>
      </w:r>
      <w:r w:rsidRPr="00D432DF">
        <w:rPr>
          <w:rFonts w:asciiTheme="minorHAnsi" w:hAnsiTheme="minorHAnsi" w:cstheme="minorHAnsi"/>
          <w:sz w:val="20"/>
          <w:szCs w:val="20"/>
        </w:rPr>
        <w:t xml:space="preserve"> в любое время.</w:t>
      </w:r>
    </w:p>
    <w:p w14:paraId="61D245BF" w14:textId="485AE2E7" w:rsidR="00BD6A2F" w:rsidRPr="00D432DF" w:rsidRDefault="00E0697B" w:rsidP="00D432DF">
      <w:pPr>
        <w:pStyle w:val="a5"/>
        <w:numPr>
          <w:ilvl w:val="1"/>
          <w:numId w:val="31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Оферта считается заключенной с момента получения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ом</w:t>
      </w:r>
      <w:r w:rsidRPr="00D432DF">
        <w:rPr>
          <w:rFonts w:asciiTheme="minorHAnsi" w:hAnsiTheme="minorHAnsi" w:cstheme="minorHAnsi"/>
          <w:sz w:val="20"/>
          <w:szCs w:val="20"/>
        </w:rPr>
        <w:t xml:space="preserve"> акцепта </w:t>
      </w:r>
      <w:r w:rsidR="001A2F1B">
        <w:rPr>
          <w:rFonts w:asciiTheme="minorHAnsi" w:hAnsiTheme="minorHAnsi" w:cstheme="minorHAnsi"/>
          <w:sz w:val="20"/>
          <w:szCs w:val="20"/>
        </w:rPr>
        <w:t>Продавца</w:t>
      </w:r>
      <w:r w:rsidRPr="00D432DF">
        <w:rPr>
          <w:rFonts w:asciiTheme="minorHAnsi" w:hAnsiTheme="minorHAnsi" w:cstheme="minorHAnsi"/>
          <w:sz w:val="20"/>
          <w:szCs w:val="20"/>
        </w:rPr>
        <w:t>.</w:t>
      </w:r>
    </w:p>
    <w:p w14:paraId="5ACAA845" w14:textId="77777777" w:rsidR="007D53CC" w:rsidRPr="00D432DF" w:rsidRDefault="007D53CC" w:rsidP="00D432DF">
      <w:pPr>
        <w:pStyle w:val="a5"/>
        <w:ind w:left="108"/>
        <w:rPr>
          <w:rFonts w:asciiTheme="minorHAnsi" w:hAnsiTheme="minorHAnsi" w:cstheme="minorHAnsi"/>
          <w:sz w:val="20"/>
          <w:szCs w:val="20"/>
        </w:rPr>
      </w:pPr>
    </w:p>
    <w:p w14:paraId="2BA650E2" w14:textId="77777777" w:rsidR="00121545" w:rsidRPr="00D432DF" w:rsidRDefault="007D53CC" w:rsidP="00C957C3">
      <w:pPr>
        <w:pStyle w:val="1"/>
        <w:numPr>
          <w:ilvl w:val="0"/>
          <w:numId w:val="13"/>
        </w:numPr>
        <w:ind w:left="0" w:firstLine="0"/>
        <w:jc w:val="left"/>
        <w:rPr>
          <w:rFonts w:asciiTheme="minorHAnsi" w:hAnsiTheme="minorHAnsi" w:cstheme="minorHAnsi"/>
        </w:rPr>
      </w:pPr>
      <w:r w:rsidRPr="00D432DF">
        <w:rPr>
          <w:rFonts w:asciiTheme="minorHAnsi" w:hAnsiTheme="minorHAnsi" w:cstheme="minorHAnsi"/>
        </w:rPr>
        <w:t>ПРЕДМЕТ ДОГОВОРА</w:t>
      </w:r>
    </w:p>
    <w:p w14:paraId="7BBBE85C" w14:textId="557394D5" w:rsidR="000648A0" w:rsidRPr="00802254" w:rsidRDefault="00C03D91" w:rsidP="00E90FC6">
      <w:pPr>
        <w:pStyle w:val="a5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802254">
        <w:rPr>
          <w:rFonts w:asciiTheme="minorHAnsi" w:hAnsiTheme="minorHAnsi" w:cstheme="minorHAnsi"/>
          <w:sz w:val="20"/>
          <w:szCs w:val="20"/>
        </w:rPr>
        <w:t>С</w:t>
      </w:r>
      <w:r w:rsidR="00C706F7" w:rsidRPr="00802254">
        <w:rPr>
          <w:rFonts w:asciiTheme="minorHAnsi" w:hAnsiTheme="minorHAnsi" w:cstheme="minorHAnsi"/>
          <w:sz w:val="20"/>
          <w:szCs w:val="20"/>
        </w:rPr>
        <w:t xml:space="preserve">овершая акцепт Оферты </w:t>
      </w:r>
      <w:r w:rsidR="00B75A7D">
        <w:rPr>
          <w:rFonts w:asciiTheme="minorHAnsi" w:hAnsiTheme="minorHAnsi" w:cstheme="minorHAnsi"/>
          <w:sz w:val="20"/>
          <w:szCs w:val="20"/>
        </w:rPr>
        <w:t>Продавец</w:t>
      </w:r>
      <w:r w:rsidR="00C706F7" w:rsidRPr="00802254">
        <w:rPr>
          <w:rFonts w:asciiTheme="minorHAnsi" w:hAnsiTheme="minorHAnsi" w:cstheme="minorHAnsi"/>
          <w:sz w:val="20"/>
          <w:szCs w:val="20"/>
        </w:rPr>
        <w:t xml:space="preserve"> принимает на себя обязательства заключить </w:t>
      </w:r>
      <w:r w:rsidR="00C706F7" w:rsidRPr="0080225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Договор </w:t>
      </w:r>
      <w:r w:rsidR="00A836C1" w:rsidRPr="00A836C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о </w:t>
      </w:r>
      <w:r w:rsidR="00A836C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переводах</w:t>
      </w:r>
      <w:r w:rsidR="00C706F7" w:rsidRPr="0080225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с Банком-партнером. </w:t>
      </w:r>
    </w:p>
    <w:p w14:paraId="3780F01A" w14:textId="762A0B91" w:rsidR="000648A0" w:rsidRPr="002336F1" w:rsidRDefault="00E870A3" w:rsidP="00E90FC6">
      <w:pPr>
        <w:pStyle w:val="a5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По настоящему Договору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Pr="002336F1">
        <w:rPr>
          <w:rFonts w:asciiTheme="minorHAnsi" w:hAnsiTheme="minorHAnsi" w:cstheme="minorHAnsi"/>
          <w:sz w:val="20"/>
          <w:szCs w:val="20"/>
        </w:rPr>
        <w:t xml:space="preserve">обязуется оказать </w:t>
      </w:r>
      <w:r w:rsidR="001A2F1B" w:rsidRPr="002336F1">
        <w:rPr>
          <w:rFonts w:asciiTheme="minorHAnsi" w:hAnsiTheme="minorHAnsi" w:cstheme="minorHAnsi"/>
          <w:sz w:val="20"/>
          <w:szCs w:val="20"/>
        </w:rPr>
        <w:t>Продавцу</w:t>
      </w:r>
      <w:r w:rsidRPr="002336F1">
        <w:rPr>
          <w:rFonts w:asciiTheme="minorHAnsi" w:hAnsiTheme="minorHAnsi" w:cstheme="minorHAnsi"/>
          <w:sz w:val="20"/>
          <w:szCs w:val="20"/>
        </w:rPr>
        <w:t xml:space="preserve"> комплекс </w:t>
      </w:r>
      <w:r w:rsidR="00C706F7" w:rsidRPr="002336F1">
        <w:rPr>
          <w:rFonts w:asciiTheme="minorHAnsi" w:hAnsiTheme="minorHAnsi" w:cstheme="minorHAnsi"/>
          <w:sz w:val="20"/>
          <w:szCs w:val="20"/>
        </w:rPr>
        <w:t xml:space="preserve">информационно-технологических </w:t>
      </w:r>
      <w:r w:rsidRPr="002336F1">
        <w:rPr>
          <w:rFonts w:asciiTheme="minorHAnsi" w:hAnsiTheme="minorHAnsi" w:cstheme="minorHAnsi"/>
          <w:sz w:val="20"/>
          <w:szCs w:val="20"/>
        </w:rPr>
        <w:t xml:space="preserve">услуг, а </w:t>
      </w:r>
      <w:r w:rsidR="00B75A7D" w:rsidRPr="002336F1">
        <w:rPr>
          <w:rFonts w:asciiTheme="minorHAnsi" w:hAnsiTheme="minorHAnsi" w:cstheme="minorHAnsi"/>
          <w:sz w:val="20"/>
          <w:szCs w:val="20"/>
        </w:rPr>
        <w:t>Продавец</w:t>
      </w:r>
      <w:r w:rsidR="00AD7161" w:rsidRPr="002336F1">
        <w:rPr>
          <w:rFonts w:asciiTheme="minorHAnsi" w:hAnsiTheme="minorHAnsi" w:cstheme="minorHAnsi"/>
          <w:sz w:val="20"/>
          <w:szCs w:val="20"/>
        </w:rPr>
        <w:t xml:space="preserve"> </w:t>
      </w:r>
      <w:r w:rsidRPr="002336F1">
        <w:rPr>
          <w:rFonts w:asciiTheme="minorHAnsi" w:hAnsiTheme="minorHAnsi" w:cstheme="minorHAnsi"/>
          <w:sz w:val="20"/>
          <w:szCs w:val="20"/>
        </w:rPr>
        <w:t>обязуется своевременно</w:t>
      </w:r>
      <w:r w:rsidR="00552DAB" w:rsidRPr="002336F1">
        <w:rPr>
          <w:rFonts w:asciiTheme="minorHAnsi" w:hAnsiTheme="minorHAnsi" w:cstheme="minorHAnsi"/>
          <w:sz w:val="20"/>
          <w:szCs w:val="20"/>
        </w:rPr>
        <w:t xml:space="preserve"> и в полном объеме</w:t>
      </w:r>
      <w:r w:rsidRPr="002336F1">
        <w:rPr>
          <w:rFonts w:asciiTheme="minorHAnsi" w:hAnsiTheme="minorHAnsi" w:cstheme="minorHAnsi"/>
          <w:sz w:val="20"/>
          <w:szCs w:val="20"/>
        </w:rPr>
        <w:t xml:space="preserve"> </w:t>
      </w:r>
      <w:r w:rsidR="00717717" w:rsidRPr="002336F1">
        <w:rPr>
          <w:rFonts w:asciiTheme="minorHAnsi" w:hAnsiTheme="minorHAnsi" w:cstheme="minorHAnsi"/>
          <w:sz w:val="20"/>
          <w:szCs w:val="20"/>
        </w:rPr>
        <w:t>оплачивать</w:t>
      </w:r>
      <w:r w:rsidRPr="002336F1">
        <w:rPr>
          <w:rFonts w:asciiTheme="minorHAnsi" w:hAnsiTheme="minorHAnsi" w:cstheme="minorHAnsi"/>
          <w:sz w:val="20"/>
          <w:szCs w:val="20"/>
        </w:rPr>
        <w:t xml:space="preserve"> </w:t>
      </w:r>
      <w:r w:rsidR="00C706F7" w:rsidRPr="002336F1">
        <w:rPr>
          <w:rFonts w:asciiTheme="minorHAnsi" w:hAnsiTheme="minorHAnsi" w:cstheme="minorHAnsi"/>
          <w:sz w:val="20"/>
          <w:szCs w:val="20"/>
        </w:rPr>
        <w:t>таки</w:t>
      </w:r>
      <w:r w:rsidR="00717717" w:rsidRPr="002336F1">
        <w:rPr>
          <w:rFonts w:asciiTheme="minorHAnsi" w:hAnsiTheme="minorHAnsi" w:cstheme="minorHAnsi"/>
          <w:sz w:val="20"/>
          <w:szCs w:val="20"/>
        </w:rPr>
        <w:t>е</w:t>
      </w:r>
      <w:r w:rsidRPr="002336F1">
        <w:rPr>
          <w:rFonts w:asciiTheme="minorHAnsi" w:hAnsiTheme="minorHAnsi" w:cstheme="minorHAnsi"/>
          <w:sz w:val="20"/>
          <w:szCs w:val="20"/>
        </w:rPr>
        <w:t xml:space="preserve"> услуг</w:t>
      </w:r>
      <w:r w:rsidR="00717717" w:rsidRPr="002336F1">
        <w:rPr>
          <w:rFonts w:asciiTheme="minorHAnsi" w:hAnsiTheme="minorHAnsi" w:cstheme="minorHAnsi"/>
          <w:sz w:val="20"/>
          <w:szCs w:val="20"/>
        </w:rPr>
        <w:t>и</w:t>
      </w:r>
      <w:r w:rsidR="009F1EEB" w:rsidRPr="002336F1">
        <w:rPr>
          <w:rFonts w:asciiTheme="minorHAnsi" w:hAnsiTheme="minorHAnsi" w:cstheme="minorHAnsi"/>
          <w:sz w:val="20"/>
          <w:szCs w:val="20"/>
        </w:rPr>
        <w:t>.</w:t>
      </w:r>
    </w:p>
    <w:p w14:paraId="5DC85387" w14:textId="19D99602" w:rsidR="000648A0" w:rsidRPr="002336F1" w:rsidRDefault="004D6A34" w:rsidP="00E90FC6">
      <w:pPr>
        <w:pStyle w:val="a5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2336F1">
        <w:rPr>
          <w:rFonts w:asciiTheme="minorHAnsi" w:hAnsiTheme="minorHAnsi" w:cstheme="minorHAnsi"/>
          <w:sz w:val="20"/>
          <w:szCs w:val="20"/>
        </w:rPr>
        <w:t>Оператор</w:t>
      </w:r>
      <w:r w:rsidR="00705A9D" w:rsidRPr="002336F1">
        <w:rPr>
          <w:rFonts w:asciiTheme="minorHAnsi" w:hAnsiTheme="minorHAnsi" w:cstheme="minorHAnsi"/>
          <w:sz w:val="20"/>
          <w:szCs w:val="20"/>
        </w:rPr>
        <w:t xml:space="preserve"> оказывает услуги </w:t>
      </w:r>
      <w:r w:rsidR="00A46CD8" w:rsidRPr="002336F1">
        <w:rPr>
          <w:rFonts w:asciiTheme="minorHAnsi" w:hAnsiTheme="minorHAnsi" w:cstheme="minorHAnsi"/>
          <w:sz w:val="20"/>
          <w:szCs w:val="20"/>
        </w:rPr>
        <w:t>информационно-технологического взаимодействия</w:t>
      </w:r>
      <w:r w:rsidR="00717717" w:rsidRPr="002336F1">
        <w:rPr>
          <w:rFonts w:asciiTheme="minorHAnsi" w:hAnsiTheme="minorHAnsi" w:cstheme="minorHAnsi"/>
          <w:sz w:val="20"/>
          <w:szCs w:val="20"/>
        </w:rPr>
        <w:t xml:space="preserve"> при </w:t>
      </w:r>
      <w:r w:rsidR="00A46CD8" w:rsidRPr="002336F1">
        <w:rPr>
          <w:rFonts w:asciiTheme="minorHAnsi" w:hAnsiTheme="minorHAnsi" w:cstheme="minorHAnsi"/>
          <w:sz w:val="20"/>
          <w:szCs w:val="20"/>
        </w:rPr>
        <w:t>О</w:t>
      </w:r>
      <w:r w:rsidR="00717717" w:rsidRPr="002336F1">
        <w:rPr>
          <w:rFonts w:asciiTheme="minorHAnsi" w:hAnsiTheme="minorHAnsi" w:cstheme="minorHAnsi"/>
          <w:sz w:val="20"/>
          <w:szCs w:val="20"/>
        </w:rPr>
        <w:t>плате Покупателями</w:t>
      </w:r>
      <w:r w:rsidR="00A46CD8" w:rsidRPr="002336F1">
        <w:rPr>
          <w:rFonts w:asciiTheme="minorHAnsi" w:hAnsiTheme="minorHAnsi" w:cstheme="minorHAnsi"/>
          <w:sz w:val="20"/>
          <w:szCs w:val="20"/>
        </w:rPr>
        <w:t xml:space="preserve"> </w:t>
      </w:r>
      <w:r w:rsidR="00A836C1" w:rsidRPr="002336F1">
        <w:rPr>
          <w:rFonts w:asciiTheme="minorHAnsi" w:hAnsiTheme="minorHAnsi" w:cstheme="minorHAnsi"/>
          <w:sz w:val="20"/>
          <w:szCs w:val="20"/>
        </w:rPr>
        <w:t xml:space="preserve">Товаров </w:t>
      </w:r>
      <w:r w:rsidR="001A2F1B" w:rsidRPr="002336F1">
        <w:rPr>
          <w:rFonts w:asciiTheme="minorHAnsi" w:hAnsiTheme="minorHAnsi" w:cstheme="minorHAnsi"/>
          <w:sz w:val="20"/>
          <w:szCs w:val="20"/>
        </w:rPr>
        <w:t>Продавца</w:t>
      </w:r>
      <w:r w:rsidR="0081177F" w:rsidRPr="002336F1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="003A71A4" w:rsidRPr="002336F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A836C1" w:rsidRPr="002336F1">
        <w:rPr>
          <w:rFonts w:asciiTheme="minorHAnsi" w:hAnsiTheme="minorHAnsi" w:cstheme="minorHAnsi"/>
          <w:color w:val="000000"/>
          <w:sz w:val="20"/>
          <w:szCs w:val="20"/>
        </w:rPr>
        <w:t>начисления и использования Бонусов</w:t>
      </w:r>
      <w:r w:rsidR="002336F1" w:rsidRPr="002336F1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2336F1" w:rsidRPr="002336F1">
        <w:rPr>
          <w:rFonts w:asciiTheme="minorHAnsi" w:eastAsiaTheme="minorHAnsi" w:hAnsiTheme="minorHAnsi" w:cstheme="minorHAnsi"/>
          <w:sz w:val="20"/>
          <w:szCs w:val="20"/>
        </w:rPr>
        <w:t>отслеживания и управления бонусной программой,</w:t>
      </w:r>
      <w:r w:rsidR="00A836C1" w:rsidRPr="002336F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A71A4" w:rsidRPr="002336F1">
        <w:rPr>
          <w:rFonts w:asciiTheme="minorHAnsi" w:hAnsiTheme="minorHAnsi" w:cstheme="minorHAnsi"/>
          <w:color w:val="000000"/>
          <w:sz w:val="20"/>
          <w:szCs w:val="20"/>
        </w:rPr>
        <w:t>а также</w:t>
      </w:r>
      <w:r w:rsidR="0081177F" w:rsidRPr="002336F1">
        <w:rPr>
          <w:rFonts w:asciiTheme="minorHAnsi" w:hAnsiTheme="minorHAnsi" w:cstheme="minorHAnsi"/>
          <w:color w:val="000000"/>
          <w:sz w:val="20"/>
          <w:szCs w:val="20"/>
        </w:rPr>
        <w:t xml:space="preserve"> в целях сбора, обработки и передачи информации</w:t>
      </w:r>
      <w:r w:rsidR="00074C94" w:rsidRPr="002336F1">
        <w:rPr>
          <w:rFonts w:asciiTheme="minorHAnsi" w:hAnsiTheme="minorHAnsi" w:cstheme="minorHAnsi"/>
          <w:color w:val="000000"/>
          <w:sz w:val="20"/>
          <w:szCs w:val="20"/>
        </w:rPr>
        <w:t>, связанной с указанн</w:t>
      </w:r>
      <w:r w:rsidR="00717717" w:rsidRPr="002336F1">
        <w:rPr>
          <w:rFonts w:asciiTheme="minorHAnsi" w:hAnsiTheme="minorHAnsi" w:cstheme="minorHAnsi"/>
          <w:color w:val="000000"/>
          <w:sz w:val="20"/>
          <w:szCs w:val="20"/>
        </w:rPr>
        <w:t>ой</w:t>
      </w:r>
      <w:r w:rsidR="00074C94" w:rsidRPr="002336F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17717" w:rsidRPr="002336F1">
        <w:rPr>
          <w:rFonts w:asciiTheme="minorHAnsi" w:hAnsiTheme="minorHAnsi" w:cstheme="minorHAnsi"/>
          <w:color w:val="000000"/>
          <w:sz w:val="20"/>
          <w:szCs w:val="20"/>
        </w:rPr>
        <w:t>Оплатой</w:t>
      </w:r>
      <w:r w:rsidR="00074C94" w:rsidRPr="002336F1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717717" w:rsidRPr="002336F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87563" w:rsidRPr="002336F1">
        <w:rPr>
          <w:rFonts w:asciiTheme="minorHAnsi" w:hAnsiTheme="minorHAnsi" w:cstheme="minorHAnsi"/>
          <w:color w:val="000000"/>
          <w:sz w:val="20"/>
          <w:szCs w:val="20"/>
        </w:rPr>
        <w:t>С</w:t>
      </w:r>
      <w:r w:rsidR="00717717" w:rsidRPr="002336F1">
        <w:rPr>
          <w:rFonts w:asciiTheme="minorHAnsi" w:hAnsiTheme="minorHAnsi" w:cstheme="minorHAnsi"/>
          <w:color w:val="000000"/>
          <w:sz w:val="20"/>
          <w:szCs w:val="20"/>
        </w:rPr>
        <w:t xml:space="preserve">тоимость </w:t>
      </w:r>
      <w:r w:rsidR="00B87563" w:rsidRPr="002336F1">
        <w:rPr>
          <w:rFonts w:asciiTheme="minorHAnsi" w:hAnsiTheme="minorHAnsi" w:cstheme="minorHAnsi"/>
          <w:color w:val="000000"/>
          <w:sz w:val="20"/>
          <w:szCs w:val="20"/>
        </w:rPr>
        <w:t xml:space="preserve">услуг указывается </w:t>
      </w:r>
      <w:r w:rsidRPr="002336F1">
        <w:rPr>
          <w:rFonts w:asciiTheme="minorHAnsi" w:hAnsiTheme="minorHAnsi" w:cstheme="minorHAnsi"/>
          <w:color w:val="000000"/>
          <w:sz w:val="20"/>
          <w:szCs w:val="20"/>
        </w:rPr>
        <w:t>Продавцом</w:t>
      </w:r>
      <w:r w:rsidR="00B87563" w:rsidRPr="002336F1">
        <w:rPr>
          <w:rFonts w:asciiTheme="minorHAnsi" w:hAnsiTheme="minorHAnsi" w:cstheme="minorHAnsi"/>
          <w:color w:val="000000"/>
          <w:sz w:val="20"/>
          <w:szCs w:val="20"/>
        </w:rPr>
        <w:t xml:space="preserve"> в Заявлении о присоединении</w:t>
      </w:r>
      <w:r w:rsidR="00A836C1" w:rsidRPr="002336F1">
        <w:rPr>
          <w:rFonts w:asciiTheme="minorHAnsi" w:hAnsiTheme="minorHAnsi" w:cstheme="minorHAnsi"/>
          <w:color w:val="000000"/>
          <w:sz w:val="20"/>
          <w:szCs w:val="20"/>
        </w:rPr>
        <w:t xml:space="preserve"> к Договору</w:t>
      </w:r>
      <w:r w:rsidR="002A014A" w:rsidRPr="002336F1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717717" w:rsidRPr="002336F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4E757381" w14:textId="4E669624" w:rsidR="000648A0" w:rsidRDefault="00A77B52" w:rsidP="00E90FC6">
      <w:pPr>
        <w:pStyle w:val="a5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2336F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Обязательства между Покупателями, с одной стороны</w:t>
      </w:r>
      <w:r w:rsidRPr="000648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и </w:t>
      </w:r>
      <w:r w:rsidR="004D6A34">
        <w:rPr>
          <w:rFonts w:asciiTheme="minorHAnsi" w:hAnsiTheme="minorHAnsi" w:cstheme="minorHAnsi"/>
          <w:sz w:val="20"/>
          <w:szCs w:val="20"/>
        </w:rPr>
        <w:t>Продавцом</w:t>
      </w:r>
      <w:r w:rsidRPr="000648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 — с другой, во исполнение которых совершается Оплата, возникают в порядке и по основаниям, установленным законом и/или договором между Покупателем и </w:t>
      </w:r>
      <w:r w:rsidR="004D6A34">
        <w:rPr>
          <w:rFonts w:asciiTheme="minorHAnsi" w:hAnsiTheme="minorHAnsi" w:cstheme="minorHAnsi"/>
          <w:sz w:val="20"/>
          <w:szCs w:val="20"/>
        </w:rPr>
        <w:t>Продавцом</w:t>
      </w:r>
      <w:r w:rsidRPr="000648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и не входят в предмет регулирования настоящего Договоров.</w:t>
      </w:r>
      <w:r w:rsidR="00AD7161" w:rsidRPr="000648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 </w:t>
      </w:r>
    </w:p>
    <w:p w14:paraId="47C62833" w14:textId="090B345A" w:rsidR="00A77B52" w:rsidRDefault="00A77B52" w:rsidP="00E90FC6">
      <w:pPr>
        <w:pStyle w:val="a5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648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lastRenderedPageBreak/>
        <w:t xml:space="preserve">Заключение Договора не означает возможность его немедленного исполнения. Для исполнения обязательств, возникших из Договора, </w:t>
      </w:r>
      <w:r w:rsidR="00B75A7D">
        <w:rPr>
          <w:rFonts w:asciiTheme="minorHAnsi" w:hAnsiTheme="minorHAnsi" w:cstheme="minorHAnsi"/>
          <w:sz w:val="20"/>
          <w:szCs w:val="20"/>
        </w:rPr>
        <w:t>Продавец</w:t>
      </w:r>
      <w:r w:rsidRPr="000648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164DA0" w:rsidRPr="000648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обязан</w:t>
      </w:r>
      <w:r w:rsidRPr="000648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обеспечить техническую интеграцию с </w:t>
      </w:r>
      <w:r w:rsidR="004D6A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Оператор</w:t>
      </w:r>
      <w:r w:rsidR="002C4E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ом</w:t>
      </w:r>
      <w:r w:rsidR="00164DA0" w:rsidRPr="000648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и подключится к Сервису.</w:t>
      </w:r>
    </w:p>
    <w:p w14:paraId="405E7CAF" w14:textId="77777777" w:rsidR="00C94D88" w:rsidRDefault="00C94D88" w:rsidP="00C94D88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5F3839C9" w14:textId="7692F634" w:rsidR="00C94D88" w:rsidRPr="00C94D88" w:rsidRDefault="00C94D88" w:rsidP="00C94D88">
      <w:pPr>
        <w:pStyle w:val="a5"/>
        <w:numPr>
          <w:ilvl w:val="0"/>
          <w:numId w:val="13"/>
        </w:numPr>
        <w:ind w:left="0" w:firstLine="0"/>
        <w:rPr>
          <w:rFonts w:asciiTheme="minorHAnsi" w:hAnsiTheme="minorHAnsi" w:cs="Calibri (Основной текст)"/>
          <w:caps/>
          <w:color w:val="000000"/>
          <w:sz w:val="20"/>
          <w:szCs w:val="20"/>
          <w:shd w:val="clear" w:color="auto" w:fill="FFFFFF"/>
        </w:rPr>
      </w:pPr>
      <w:r w:rsidRPr="00C94D88">
        <w:rPr>
          <w:rFonts w:asciiTheme="minorHAnsi" w:eastAsiaTheme="minorHAnsi" w:hAnsiTheme="minorHAnsi" w:cs="Calibri (Основной текст)"/>
          <w:b/>
          <w:bCs/>
          <w:caps/>
          <w:sz w:val="20"/>
          <w:szCs w:val="20"/>
        </w:rPr>
        <w:t>Учет, передача и использование бонусов</w:t>
      </w:r>
    </w:p>
    <w:p w14:paraId="76ACFEB0" w14:textId="4004AE56" w:rsidR="00C94D88" w:rsidRPr="002336F1" w:rsidRDefault="00EF4BE9" w:rsidP="0087744C">
      <w:pPr>
        <w:pStyle w:val="a5"/>
        <w:numPr>
          <w:ilvl w:val="1"/>
          <w:numId w:val="48"/>
        </w:numPr>
        <w:ind w:left="0" w:firstLine="0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В </w:t>
      </w:r>
      <w:r w:rsidRPr="00EF4BE9">
        <w:rPr>
          <w:rFonts w:asciiTheme="minorHAnsi" w:hAnsiTheme="minorHAnsi" w:cstheme="minorHAnsi"/>
          <w:color w:val="000000" w:themeColor="text1"/>
          <w:sz w:val="20"/>
          <w:szCs w:val="20"/>
        </w:rPr>
        <w:t>рамках Б</w:t>
      </w:r>
      <w:r w:rsidRPr="00EF4BE9">
        <w:rPr>
          <w:rFonts w:asciiTheme="minorHAnsi" w:hAnsiTheme="minorHAnsi" w:cstheme="minorHAnsi"/>
          <w:color w:val="000000" w:themeColor="text1"/>
          <w:spacing w:val="3"/>
          <w:sz w:val="20"/>
          <w:szCs w:val="20"/>
        </w:rPr>
        <w:t xml:space="preserve">онусной программы лояльности Сервиса </w:t>
      </w:r>
      <w:proofErr w:type="spellStart"/>
      <w:r w:rsidRPr="00EF4BE9">
        <w:rPr>
          <w:rFonts w:asciiTheme="minorHAnsi" w:hAnsiTheme="minorHAnsi" w:cstheme="minorHAnsi"/>
          <w:color w:val="000000" w:themeColor="text1"/>
          <w:spacing w:val="3"/>
          <w:sz w:val="20"/>
          <w:szCs w:val="20"/>
          <w:lang w:val="en-US"/>
        </w:rPr>
        <w:t>ImPay</w:t>
      </w:r>
      <w:proofErr w:type="spellEnd"/>
      <w:r w:rsidRPr="00EF4BE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э</w:t>
      </w:r>
      <w:r w:rsidR="0087744C" w:rsidRPr="00EF4BE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митентом каждого бонуса является соответствующий Продавец. Сервис не выпускает бонусы самостоятельно, но </w:t>
      </w:r>
      <w:r w:rsidR="002336F1" w:rsidRPr="00EF4BE9">
        <w:rPr>
          <w:rFonts w:asciiTheme="minorHAnsi" w:eastAsiaTheme="minorHAnsi" w:hAnsiTheme="minorHAnsi" w:cstheme="minorHAnsi"/>
          <w:sz w:val="20"/>
          <w:szCs w:val="20"/>
        </w:rPr>
        <w:t xml:space="preserve">обеспечивает их учет, хранение, прозрачность и достоверность, перемещение и техническую передачу между покупателями. </w:t>
      </w:r>
      <w:r w:rsidR="0087744C" w:rsidRPr="00EF4BE9">
        <w:rPr>
          <w:rFonts w:asciiTheme="minorHAnsi" w:eastAsiaTheme="minorHAnsi" w:hAnsiTheme="minorHAnsi" w:cstheme="minorHAnsi"/>
          <w:sz w:val="20"/>
          <w:szCs w:val="20"/>
        </w:rPr>
        <w:t>Бонусы могут быть использованы только в счет оплаты товаров</w:t>
      </w:r>
      <w:r w:rsidR="0087744C" w:rsidRPr="002336F1">
        <w:rPr>
          <w:rFonts w:asciiTheme="minorHAnsi" w:eastAsiaTheme="minorHAnsi" w:hAnsiTheme="minorHAnsi" w:cstheme="minorHAnsi"/>
          <w:sz w:val="20"/>
          <w:szCs w:val="20"/>
        </w:rPr>
        <w:t>/услуг Продавца, который их выпустил.</w:t>
      </w:r>
    </w:p>
    <w:p w14:paraId="615DCBA9" w14:textId="2103F23B" w:rsidR="0087744C" w:rsidRPr="0087744C" w:rsidRDefault="0087744C" w:rsidP="0087744C">
      <w:pPr>
        <w:pStyle w:val="a5"/>
        <w:numPr>
          <w:ilvl w:val="1"/>
          <w:numId w:val="48"/>
        </w:numPr>
        <w:ind w:left="0" w:firstLine="0"/>
        <w:rPr>
          <w:rFonts w:asciiTheme="minorHAnsi" w:eastAsiaTheme="minorHAnsi" w:hAnsiTheme="minorHAnsi" w:cstheme="minorHAnsi"/>
          <w:sz w:val="20"/>
          <w:szCs w:val="20"/>
        </w:rPr>
      </w:pPr>
      <w:r w:rsidRPr="002336F1">
        <w:rPr>
          <w:rFonts w:asciiTheme="minorHAnsi" w:hAnsiTheme="minorHAnsi" w:cstheme="minorHAnsi"/>
          <w:color w:val="000000" w:themeColor="text1"/>
          <w:sz w:val="20"/>
          <w:szCs w:val="20"/>
        </w:rPr>
        <w:t>Бонусы не являются платежным средством, не являются электронными деньгами, валютой, ценными бумагами, не подлежат обналичиванию</w:t>
      </w:r>
      <w:r w:rsidRPr="006A27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и могут быть использованы исключительно в пределах Сервиса для получения скидки на покупку Товара</w:t>
      </w:r>
      <w:r w:rsidRPr="00F32F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у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Продавца.</w:t>
      </w:r>
    </w:p>
    <w:p w14:paraId="2332CA68" w14:textId="6A8BB699" w:rsidR="0087744C" w:rsidRPr="0087744C" w:rsidRDefault="0087744C" w:rsidP="0087744C">
      <w:pPr>
        <w:pStyle w:val="a5"/>
        <w:numPr>
          <w:ilvl w:val="1"/>
          <w:numId w:val="48"/>
        </w:numPr>
        <w:ind w:left="0" w:firstLine="0"/>
        <w:rPr>
          <w:rFonts w:asciiTheme="minorHAnsi" w:eastAsiaTheme="minorHAnsi" w:hAnsiTheme="minorHAnsi" w:cstheme="minorHAnsi"/>
          <w:sz w:val="20"/>
          <w:szCs w:val="20"/>
        </w:rPr>
      </w:pPr>
      <w:r w:rsidRPr="0087744C">
        <w:rPr>
          <w:rFonts w:asciiTheme="minorHAnsi" w:eastAsiaTheme="minorHAnsi" w:hAnsiTheme="minorHAnsi" w:cstheme="minorHAnsi"/>
          <w:sz w:val="20"/>
          <w:szCs w:val="20"/>
        </w:rPr>
        <w:t>Продавец обязуется принимать свои бонусы к оплате в порядке и на условиях, предусмотренных Сервисом</w:t>
      </w:r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44525F5D" w14:textId="77777777" w:rsidR="0087744C" w:rsidRPr="006A27D3" w:rsidRDefault="0087744C" w:rsidP="0087744C">
      <w:pPr>
        <w:pStyle w:val="afa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6A27D3">
        <w:rPr>
          <w:rFonts w:asciiTheme="minorHAnsi" w:hAnsiTheme="minorHAnsi" w:cstheme="minorHAnsi"/>
          <w:color w:val="000000" w:themeColor="text1"/>
          <w:sz w:val="20"/>
          <w:szCs w:val="20"/>
        </w:rPr>
        <w:t>Бонусы, начисляемые Продавцами, могут быть использованы только у соответствующего Продавца.</w:t>
      </w:r>
      <w:r w:rsidRPr="006A27D3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27214BA7" w14:textId="77777777" w:rsidR="0087744C" w:rsidRPr="006A27D3" w:rsidRDefault="0087744C" w:rsidP="0087744C">
      <w:pPr>
        <w:pStyle w:val="afa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6A27D3">
        <w:rPr>
          <w:rFonts w:asciiTheme="minorHAnsi" w:hAnsiTheme="minorHAnsi" w:cstheme="minorHAnsi"/>
          <w:color w:val="000000" w:themeColor="text1"/>
          <w:sz w:val="20"/>
          <w:szCs w:val="20"/>
        </w:rPr>
        <w:t>Пользователь имеет право передавать (продавать) бонусы другим Пользователям Сервиса через встроенный функционал.</w:t>
      </w:r>
      <w:r w:rsidRPr="006A27D3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A27D3">
        <w:rPr>
          <w:rFonts w:asciiTheme="minorHAnsi" w:hAnsiTheme="minorHAnsi" w:cstheme="minorHAnsi"/>
          <w:color w:val="000000" w:themeColor="text1"/>
          <w:sz w:val="20"/>
          <w:szCs w:val="20"/>
        </w:rPr>
        <w:t>Оператор предоставляет техническую возможность для осуществления перевода бонусов, но не является стороной сделки между Пользователями.</w:t>
      </w:r>
    </w:p>
    <w:p w14:paraId="436017DD" w14:textId="77777777" w:rsidR="0087744C" w:rsidRPr="006A27D3" w:rsidRDefault="0087744C" w:rsidP="0087744C">
      <w:pPr>
        <w:pStyle w:val="a5"/>
        <w:widowControl/>
        <w:numPr>
          <w:ilvl w:val="1"/>
          <w:numId w:val="48"/>
        </w:numPr>
        <w:autoSpaceDE/>
        <w:autoSpaceDN/>
        <w:spacing w:before="20" w:afterLines="20" w:after="48"/>
        <w:ind w:left="0" w:firstLine="0"/>
        <w:contextualSpacing/>
        <w:jc w:val="left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6A27D3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Бонусы могут быть использованы только после их зачисления на Бонусный счет. Бонусами можно оплатить не более  99% от стоимости товара. В интерфейсе Приложения по каждому Партнеру отражается процент от стоимости покупки, который может быть оплачен Бонусами.</w:t>
      </w:r>
    </w:p>
    <w:p w14:paraId="58805D17" w14:textId="43BC7879" w:rsidR="0087744C" w:rsidRPr="006A27D3" w:rsidRDefault="0087744C" w:rsidP="00111275">
      <w:pPr>
        <w:pStyle w:val="a5"/>
        <w:widowControl/>
        <w:numPr>
          <w:ilvl w:val="1"/>
          <w:numId w:val="48"/>
        </w:numPr>
        <w:autoSpaceDE/>
        <w:autoSpaceDN/>
        <w:spacing w:before="20" w:afterLines="20" w:after="48"/>
        <w:ind w:left="0" w:firstLine="0"/>
        <w:contextualSpacing/>
        <w:jc w:val="left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6A27D3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Для использования Бонусов 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Покупатели</w:t>
      </w:r>
      <w:r w:rsidRPr="006A27D3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могут</w:t>
      </w:r>
      <w:r w:rsidRPr="006A27D3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воспользоваться соответствующим интерфейсом Приложения или подтвердить списание Бонусов на кассе Продавца.</w:t>
      </w:r>
    </w:p>
    <w:p w14:paraId="4F801319" w14:textId="77777777" w:rsidR="0087744C" w:rsidRDefault="0087744C" w:rsidP="00111275">
      <w:pPr>
        <w:pStyle w:val="a5"/>
        <w:widowControl/>
        <w:numPr>
          <w:ilvl w:val="1"/>
          <w:numId w:val="48"/>
        </w:numPr>
        <w:autoSpaceDE/>
        <w:autoSpaceDN/>
        <w:spacing w:before="20" w:afterLines="20" w:after="48"/>
        <w:ind w:left="0" w:firstLine="0"/>
        <w:contextualSpacing/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63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Срок действия бонусов определяется Продавцом, но не может превышать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более одного</w:t>
      </w:r>
      <w:r w:rsidRPr="009463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года</w:t>
      </w:r>
      <w:r w:rsidRPr="00843F9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с момента их начисления. По истечению срока действия неиспользованные Бонусы могут быть автоматически списаны с Бонусного счета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Участника</w:t>
      </w:r>
      <w:r w:rsidRPr="00843F9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без возможности их восстановления.</w:t>
      </w:r>
    </w:p>
    <w:p w14:paraId="4E2FAAFE" w14:textId="2B8D85E7" w:rsidR="0087744C" w:rsidRPr="00111275" w:rsidRDefault="0087744C" w:rsidP="00111275">
      <w:pPr>
        <w:pStyle w:val="a5"/>
        <w:numPr>
          <w:ilvl w:val="1"/>
          <w:numId w:val="48"/>
        </w:numPr>
        <w:ind w:left="0" w:firstLine="0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Сервис может использовать накопленные бонусы в оплате Товаров Покупателей</w:t>
      </w:r>
      <w:r w:rsidR="0011127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25DAEDC" w14:textId="13683725" w:rsidR="0087744C" w:rsidRPr="00111275" w:rsidRDefault="00111275" w:rsidP="00C94D88">
      <w:pPr>
        <w:pStyle w:val="af3"/>
        <w:numPr>
          <w:ilvl w:val="1"/>
          <w:numId w:val="48"/>
        </w:numPr>
        <w:ind w:left="0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27D3">
        <w:rPr>
          <w:rFonts w:asciiTheme="minorHAnsi" w:hAnsiTheme="minorHAnsi" w:cstheme="minorHAnsi"/>
          <w:color w:val="000000" w:themeColor="text1"/>
          <w:sz w:val="20"/>
          <w:szCs w:val="20"/>
        </w:rPr>
        <w:t>В случае прекращения договорных отношений между Оператором и Продавцом, Бонусы, накопленные на Бонусном счете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Покупателя</w:t>
      </w:r>
      <w:r w:rsidRPr="006A27D3">
        <w:rPr>
          <w:rFonts w:asciiTheme="minorHAnsi" w:hAnsiTheme="minorHAnsi" w:cstheme="minorHAnsi"/>
          <w:color w:val="000000" w:themeColor="text1"/>
          <w:sz w:val="20"/>
          <w:szCs w:val="20"/>
        </w:rPr>
        <w:t>, незамедлительно аннулируются в полном объеме.</w:t>
      </w:r>
    </w:p>
    <w:p w14:paraId="79B19D94" w14:textId="77777777" w:rsidR="002A014A" w:rsidRPr="0087744C" w:rsidRDefault="002A014A" w:rsidP="00D432DF">
      <w:pPr>
        <w:pStyle w:val="a5"/>
        <w:rPr>
          <w:rFonts w:asciiTheme="minorHAnsi" w:hAnsiTheme="minorHAnsi" w:cstheme="minorHAnsi"/>
          <w:color w:val="000000"/>
          <w:sz w:val="20"/>
          <w:szCs w:val="20"/>
        </w:rPr>
      </w:pPr>
    </w:p>
    <w:p w14:paraId="2DF7213D" w14:textId="77777777" w:rsidR="002A014A" w:rsidRPr="0087744C" w:rsidRDefault="002A014A" w:rsidP="0087744C">
      <w:pPr>
        <w:pStyle w:val="1"/>
        <w:numPr>
          <w:ilvl w:val="0"/>
          <w:numId w:val="50"/>
        </w:numPr>
        <w:ind w:left="0" w:firstLine="0"/>
        <w:jc w:val="left"/>
        <w:rPr>
          <w:rFonts w:asciiTheme="minorHAnsi" w:hAnsiTheme="minorHAnsi" w:cstheme="minorHAnsi"/>
        </w:rPr>
      </w:pPr>
      <w:r w:rsidRPr="0087744C">
        <w:rPr>
          <w:rFonts w:asciiTheme="minorHAnsi" w:hAnsiTheme="minorHAnsi" w:cstheme="minorHAnsi"/>
        </w:rPr>
        <w:t>ПРАВА И ОБЯЗАННОСТИ СТОРОН</w:t>
      </w:r>
    </w:p>
    <w:p w14:paraId="7CC2FF57" w14:textId="7ACF078C" w:rsidR="002A014A" w:rsidRPr="0087744C" w:rsidRDefault="004D6A34" w:rsidP="0087744C">
      <w:pPr>
        <w:pStyle w:val="2"/>
        <w:numPr>
          <w:ilvl w:val="1"/>
          <w:numId w:val="50"/>
        </w:numPr>
        <w:ind w:left="0" w:firstLine="0"/>
        <w:rPr>
          <w:rFonts w:asciiTheme="minorHAnsi" w:hAnsiTheme="minorHAnsi" w:cstheme="minorHAnsi"/>
          <w:i w:val="0"/>
        </w:rPr>
      </w:pPr>
      <w:r w:rsidRPr="0087744C">
        <w:rPr>
          <w:rFonts w:asciiTheme="minorHAnsi" w:hAnsiTheme="minorHAnsi" w:cstheme="minorHAnsi"/>
          <w:i w:val="0"/>
        </w:rPr>
        <w:t>Оператор</w:t>
      </w:r>
      <w:r w:rsidR="002A014A" w:rsidRPr="0087744C">
        <w:rPr>
          <w:rFonts w:asciiTheme="minorHAnsi" w:hAnsiTheme="minorHAnsi" w:cstheme="minorHAnsi"/>
          <w:i w:val="0"/>
        </w:rPr>
        <w:t xml:space="preserve"> имеет право:</w:t>
      </w:r>
    </w:p>
    <w:p w14:paraId="5FCAB92B" w14:textId="19BDCF1D" w:rsidR="00A01E71" w:rsidRPr="0087744C" w:rsidRDefault="002A014A" w:rsidP="0087744C">
      <w:pPr>
        <w:pStyle w:val="a5"/>
        <w:numPr>
          <w:ilvl w:val="2"/>
          <w:numId w:val="50"/>
        </w:numPr>
        <w:rPr>
          <w:rFonts w:asciiTheme="minorHAnsi" w:hAnsiTheme="minorHAnsi" w:cstheme="minorHAnsi"/>
          <w:sz w:val="20"/>
          <w:szCs w:val="20"/>
        </w:rPr>
      </w:pPr>
      <w:r w:rsidRPr="0087744C">
        <w:rPr>
          <w:rFonts w:asciiTheme="minorHAnsi" w:hAnsiTheme="minorHAnsi" w:cstheme="minorHAnsi"/>
          <w:sz w:val="20"/>
          <w:szCs w:val="20"/>
        </w:rPr>
        <w:t xml:space="preserve">Запрашивать у </w:t>
      </w:r>
      <w:r w:rsidR="001A2F1B" w:rsidRPr="0087744C">
        <w:rPr>
          <w:rFonts w:asciiTheme="minorHAnsi" w:hAnsiTheme="minorHAnsi" w:cstheme="minorHAnsi"/>
          <w:sz w:val="20"/>
          <w:szCs w:val="20"/>
        </w:rPr>
        <w:t>Продавца</w:t>
      </w:r>
      <w:r w:rsidR="004C57C3" w:rsidRPr="0087744C">
        <w:rPr>
          <w:rFonts w:asciiTheme="minorHAnsi" w:hAnsiTheme="minorHAnsi" w:cstheme="minorHAnsi"/>
          <w:sz w:val="20"/>
          <w:szCs w:val="20"/>
        </w:rPr>
        <w:t xml:space="preserve"> </w:t>
      </w:r>
      <w:r w:rsidRPr="0087744C">
        <w:rPr>
          <w:rFonts w:asciiTheme="minorHAnsi" w:hAnsiTheme="minorHAnsi" w:cstheme="minorHAnsi"/>
          <w:sz w:val="20"/>
          <w:szCs w:val="20"/>
        </w:rPr>
        <w:t>необходимые для оказания услуг документы, в соответствии с действующим законодательством РФ.</w:t>
      </w:r>
    </w:p>
    <w:p w14:paraId="7F2E9D87" w14:textId="2433FBED" w:rsidR="00A01E71" w:rsidRPr="00297169" w:rsidRDefault="004D6A34" w:rsidP="0087744C">
      <w:pPr>
        <w:pStyle w:val="a5"/>
        <w:numPr>
          <w:ilvl w:val="2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Оператор</w:t>
      </w:r>
      <w:r w:rsidR="00A01E71" w:rsidRPr="00297169">
        <w:rPr>
          <w:rFonts w:asciiTheme="minorHAnsi" w:hAnsiTheme="minorHAnsi" w:cstheme="minorHAnsi"/>
          <w:sz w:val="20"/>
          <w:szCs w:val="20"/>
        </w:rPr>
        <w:t xml:space="preserve"> вправе приостановить оказание услуг, определенных настоящим Договором, при условии направления уведомления в день приостановления</w:t>
      </w:r>
      <w:r w:rsidR="009F1EEB" w:rsidRPr="00297169">
        <w:rPr>
          <w:rFonts w:asciiTheme="minorHAnsi" w:hAnsiTheme="minorHAnsi" w:cstheme="minorHAnsi"/>
          <w:sz w:val="20"/>
          <w:szCs w:val="20"/>
        </w:rPr>
        <w:t>,</w:t>
      </w:r>
      <w:r w:rsidR="00A01E71" w:rsidRPr="00297169">
        <w:rPr>
          <w:rFonts w:asciiTheme="minorHAnsi" w:hAnsiTheme="minorHAnsi" w:cstheme="minorHAnsi"/>
          <w:sz w:val="20"/>
          <w:szCs w:val="20"/>
        </w:rPr>
        <w:t xml:space="preserve"> с указанием причин и сроков, в следующих случаях:</w:t>
      </w:r>
    </w:p>
    <w:p w14:paraId="3F8B5D1B" w14:textId="4E9DD3AE" w:rsidR="002A0A15" w:rsidRPr="00297169" w:rsidRDefault="002A0A15" w:rsidP="00297169">
      <w:pPr>
        <w:pStyle w:val="a5"/>
        <w:ind w:left="0" w:firstLine="720"/>
        <w:rPr>
          <w:rFonts w:asciiTheme="minorHAnsi" w:hAnsiTheme="minorHAnsi" w:cstheme="minorHAnsi"/>
          <w:sz w:val="20"/>
          <w:szCs w:val="20"/>
        </w:rPr>
      </w:pPr>
      <w:r w:rsidRPr="00297169">
        <w:rPr>
          <w:rFonts w:asciiTheme="minorHAnsi" w:hAnsiTheme="minorHAnsi" w:cstheme="minorHAnsi"/>
          <w:sz w:val="20"/>
          <w:szCs w:val="20"/>
        </w:rPr>
        <w:t xml:space="preserve">- Приостановление/прекращение исполнения Банком Договора </w:t>
      </w:r>
      <w:r w:rsidR="00A836C1">
        <w:rPr>
          <w:rFonts w:asciiTheme="minorHAnsi" w:hAnsiTheme="minorHAnsi" w:cstheme="minorHAnsi"/>
          <w:sz w:val="20"/>
          <w:szCs w:val="20"/>
        </w:rPr>
        <w:t>о переводах</w:t>
      </w:r>
      <w:r w:rsidRPr="00297169">
        <w:rPr>
          <w:rFonts w:asciiTheme="minorHAnsi" w:hAnsiTheme="minorHAnsi" w:cstheme="minorHAnsi"/>
          <w:sz w:val="20"/>
          <w:szCs w:val="20"/>
        </w:rPr>
        <w:t>,</w:t>
      </w:r>
      <w:r w:rsidRPr="0029716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(</w:t>
      </w:r>
      <w:r w:rsidRPr="00297169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п.1.</w:t>
      </w:r>
      <w:r w:rsidR="00177E36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3</w:t>
      </w:r>
      <w:r w:rsidRPr="00297169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, 4.1 Договора), полностью или в части.</w:t>
      </w:r>
    </w:p>
    <w:p w14:paraId="3A5E4E5C" w14:textId="4C6C6FBE" w:rsidR="00A01E71" w:rsidRPr="00297169" w:rsidRDefault="00A01E71" w:rsidP="00297169">
      <w:pPr>
        <w:pStyle w:val="a5"/>
        <w:ind w:left="0" w:firstLine="720"/>
        <w:rPr>
          <w:rFonts w:asciiTheme="minorHAnsi" w:hAnsiTheme="minorHAnsi" w:cstheme="minorHAnsi"/>
          <w:sz w:val="20"/>
          <w:szCs w:val="20"/>
        </w:rPr>
      </w:pPr>
      <w:r w:rsidRPr="00297169">
        <w:rPr>
          <w:rFonts w:asciiTheme="minorHAnsi" w:hAnsiTheme="minorHAnsi" w:cstheme="minorHAnsi"/>
          <w:sz w:val="20"/>
          <w:szCs w:val="20"/>
        </w:rPr>
        <w:t xml:space="preserve">- Возникновения обстоятельств, не зависящих от Сторон, и, по мнению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а</w:t>
      </w:r>
      <w:r w:rsidRPr="00297169">
        <w:rPr>
          <w:rFonts w:asciiTheme="minorHAnsi" w:hAnsiTheme="minorHAnsi" w:cstheme="minorHAnsi"/>
          <w:sz w:val="20"/>
          <w:szCs w:val="20"/>
        </w:rPr>
        <w:t xml:space="preserve">, имеющих возможность повлечь значительные убытки для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а</w:t>
      </w:r>
      <w:r w:rsidRPr="00297169">
        <w:rPr>
          <w:rFonts w:asciiTheme="minorHAnsi" w:hAnsiTheme="minorHAnsi" w:cstheme="minorHAnsi"/>
          <w:sz w:val="20"/>
          <w:szCs w:val="20"/>
        </w:rPr>
        <w:t>.</w:t>
      </w:r>
    </w:p>
    <w:p w14:paraId="4EF10540" w14:textId="5D200017" w:rsidR="00A01E71" w:rsidRPr="00297169" w:rsidRDefault="00A01E71" w:rsidP="005E2473">
      <w:pPr>
        <w:pStyle w:val="a5"/>
        <w:ind w:left="0" w:firstLine="720"/>
        <w:rPr>
          <w:rFonts w:asciiTheme="minorHAnsi" w:hAnsiTheme="minorHAnsi" w:cstheme="minorHAnsi"/>
          <w:sz w:val="20"/>
          <w:szCs w:val="20"/>
        </w:rPr>
      </w:pPr>
      <w:r w:rsidRPr="00297169">
        <w:rPr>
          <w:rFonts w:asciiTheme="minorHAnsi" w:hAnsiTheme="minorHAnsi" w:cstheme="minorHAnsi"/>
          <w:sz w:val="20"/>
          <w:szCs w:val="20"/>
        </w:rPr>
        <w:t xml:space="preserve">- Нарушения </w:t>
      </w:r>
      <w:r w:rsidR="004D6A34">
        <w:rPr>
          <w:rFonts w:asciiTheme="minorHAnsi" w:hAnsiTheme="minorHAnsi" w:cstheme="minorHAnsi"/>
          <w:sz w:val="20"/>
          <w:szCs w:val="20"/>
        </w:rPr>
        <w:t>Продавцом</w:t>
      </w:r>
      <w:r w:rsidRPr="00297169">
        <w:rPr>
          <w:rFonts w:asciiTheme="minorHAnsi" w:hAnsiTheme="minorHAnsi" w:cstheme="minorHAnsi"/>
          <w:sz w:val="20"/>
          <w:szCs w:val="20"/>
        </w:rPr>
        <w:t xml:space="preserve"> любого из своих обязательств, предусмотренных настоящим Договором.</w:t>
      </w:r>
    </w:p>
    <w:p w14:paraId="6D0DE7FC" w14:textId="436C0BCA" w:rsidR="00F324EF" w:rsidRPr="00C94D88" w:rsidRDefault="00A01E71" w:rsidP="00C94D88">
      <w:pPr>
        <w:pStyle w:val="a5"/>
        <w:ind w:left="0" w:firstLine="720"/>
        <w:rPr>
          <w:rFonts w:asciiTheme="minorHAnsi" w:hAnsiTheme="minorHAnsi" w:cstheme="minorHAnsi"/>
          <w:sz w:val="20"/>
          <w:szCs w:val="20"/>
        </w:rPr>
      </w:pPr>
      <w:r w:rsidRPr="00297169">
        <w:rPr>
          <w:rFonts w:asciiTheme="minorHAnsi" w:hAnsiTheme="minorHAnsi" w:cstheme="minorHAnsi"/>
          <w:sz w:val="20"/>
          <w:szCs w:val="20"/>
        </w:rPr>
        <w:t xml:space="preserve">- Внесения </w:t>
      </w:r>
      <w:r w:rsidR="004D6A34">
        <w:rPr>
          <w:rFonts w:asciiTheme="minorHAnsi" w:hAnsiTheme="minorHAnsi" w:cstheme="minorHAnsi"/>
          <w:sz w:val="20"/>
          <w:szCs w:val="20"/>
        </w:rPr>
        <w:t>Продавцом</w:t>
      </w:r>
      <w:r w:rsidRPr="00297169">
        <w:rPr>
          <w:rFonts w:asciiTheme="minorHAnsi" w:hAnsiTheme="minorHAnsi" w:cstheme="minorHAnsi"/>
          <w:sz w:val="20"/>
          <w:szCs w:val="20"/>
        </w:rPr>
        <w:t xml:space="preserve"> изменений в доменное имя собственного </w:t>
      </w:r>
      <w:proofErr w:type="spellStart"/>
      <w:r w:rsidRPr="00297169">
        <w:rPr>
          <w:rFonts w:asciiTheme="minorHAnsi" w:hAnsiTheme="minorHAnsi" w:cstheme="minorHAnsi"/>
          <w:sz w:val="20"/>
          <w:szCs w:val="20"/>
        </w:rPr>
        <w:t>web</w:t>
      </w:r>
      <w:proofErr w:type="spellEnd"/>
      <w:r w:rsidRPr="00297169">
        <w:rPr>
          <w:rFonts w:asciiTheme="minorHAnsi" w:hAnsiTheme="minorHAnsi" w:cstheme="minorHAnsi"/>
          <w:sz w:val="20"/>
          <w:szCs w:val="20"/>
        </w:rPr>
        <w:t xml:space="preserve">-сайта без предварительного уведомления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а</w:t>
      </w:r>
      <w:r w:rsidRPr="00297169">
        <w:rPr>
          <w:rFonts w:asciiTheme="minorHAnsi" w:hAnsiTheme="minorHAnsi" w:cstheme="minorHAnsi"/>
          <w:sz w:val="20"/>
          <w:szCs w:val="20"/>
        </w:rPr>
        <w:t>.</w:t>
      </w:r>
    </w:p>
    <w:p w14:paraId="71EB0AA6" w14:textId="71FD0646" w:rsidR="00297169" w:rsidRPr="00297169" w:rsidRDefault="00297169" w:rsidP="005E2473">
      <w:pPr>
        <w:pStyle w:val="a5"/>
        <w:ind w:left="0" w:firstLine="720"/>
        <w:rPr>
          <w:rFonts w:asciiTheme="minorHAnsi" w:hAnsiTheme="minorHAnsi" w:cstheme="minorHAnsi"/>
          <w:sz w:val="20"/>
          <w:szCs w:val="20"/>
        </w:rPr>
      </w:pPr>
      <w:r w:rsidRPr="00297169">
        <w:rPr>
          <w:rFonts w:asciiTheme="minorHAnsi" w:hAnsiTheme="minorHAnsi" w:cstheme="minorHAnsi"/>
          <w:sz w:val="20"/>
          <w:szCs w:val="20"/>
        </w:rPr>
        <w:t xml:space="preserve">- При наличии более десяти отрицательных отзывов об </w:t>
      </w:r>
      <w:r w:rsidR="001A2F1B">
        <w:rPr>
          <w:rFonts w:asciiTheme="minorHAnsi" w:hAnsiTheme="minorHAnsi" w:cstheme="minorHAnsi"/>
          <w:sz w:val="20"/>
          <w:szCs w:val="20"/>
        </w:rPr>
        <w:t>Продавце</w:t>
      </w:r>
      <w:r w:rsidRPr="00297169">
        <w:rPr>
          <w:rFonts w:asciiTheme="minorHAnsi" w:hAnsiTheme="minorHAnsi" w:cstheme="minorHAnsi"/>
          <w:sz w:val="20"/>
          <w:szCs w:val="20"/>
        </w:rPr>
        <w:t xml:space="preserve">, веб-ресурсе </w:t>
      </w:r>
      <w:r w:rsidR="001A2F1B">
        <w:rPr>
          <w:rFonts w:asciiTheme="minorHAnsi" w:hAnsiTheme="minorHAnsi" w:cstheme="minorHAnsi"/>
          <w:sz w:val="20"/>
          <w:szCs w:val="20"/>
        </w:rPr>
        <w:t>Продавца</w:t>
      </w:r>
      <w:r w:rsidRPr="00297169">
        <w:rPr>
          <w:rFonts w:asciiTheme="minorHAnsi" w:hAnsiTheme="minorHAnsi" w:cstheme="minorHAnsi"/>
          <w:sz w:val="20"/>
          <w:szCs w:val="20"/>
        </w:rPr>
        <w:t xml:space="preserve"> за отчетный период, размещенных в том числе в сети Интернет. </w:t>
      </w:r>
    </w:p>
    <w:p w14:paraId="4989925A" w14:textId="77777777" w:rsidR="00F324EF" w:rsidRPr="00297169" w:rsidRDefault="00F324EF" w:rsidP="005E2473">
      <w:pPr>
        <w:pStyle w:val="a5"/>
        <w:ind w:left="0" w:firstLine="720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 w:rsidRPr="00297169">
        <w:rPr>
          <w:rFonts w:asciiTheme="minorHAnsi" w:hAnsiTheme="minorHAnsi" w:cstheme="minorHAnsi"/>
          <w:sz w:val="20"/>
          <w:szCs w:val="20"/>
        </w:rPr>
        <w:t xml:space="preserve">- </w:t>
      </w:r>
      <w:r w:rsidR="00164DA0" w:rsidRPr="00297169">
        <w:rPr>
          <w:rFonts w:asciiTheme="minorHAnsi" w:hAnsiTheme="minorHAnsi" w:cstheme="minorHAnsi"/>
          <w:sz w:val="20"/>
          <w:szCs w:val="20"/>
        </w:rPr>
        <w:t>В иных случаях, предусмотренных действующим законодательством</w:t>
      </w:r>
      <w:r w:rsidRPr="00297169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.</w:t>
      </w:r>
    </w:p>
    <w:p w14:paraId="3DC05E70" w14:textId="730C4287" w:rsidR="0093053B" w:rsidRPr="00C957C3" w:rsidRDefault="0093053B" w:rsidP="0087744C">
      <w:pPr>
        <w:pStyle w:val="a5"/>
        <w:numPr>
          <w:ilvl w:val="2"/>
          <w:numId w:val="50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 w:rsidRPr="00C957C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Предоставлять третьим лицам право </w:t>
      </w:r>
      <w:r w:rsidR="00C94D88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частичного </w:t>
      </w:r>
      <w:r w:rsidRPr="00C957C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исполнения обязательств по Договору на основании заключаемых с ними договоров, оставаясь ответственным перед </w:t>
      </w:r>
      <w:r w:rsidR="004D6A34">
        <w:rPr>
          <w:rFonts w:asciiTheme="minorHAnsi" w:hAnsiTheme="minorHAnsi" w:cstheme="minorHAnsi"/>
          <w:sz w:val="20"/>
          <w:szCs w:val="20"/>
        </w:rPr>
        <w:t>Продавцом</w:t>
      </w:r>
      <w:r w:rsidRPr="00C957C3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за их действия (бездействия) и за выполнение взятых на себя обязательств по Договору.</w:t>
      </w:r>
    </w:p>
    <w:p w14:paraId="17F3BD11" w14:textId="030B6D33" w:rsidR="0053483F" w:rsidRPr="00D432DF" w:rsidRDefault="004D6A34" w:rsidP="0087744C">
      <w:pPr>
        <w:pStyle w:val="2"/>
        <w:numPr>
          <w:ilvl w:val="1"/>
          <w:numId w:val="50"/>
        </w:numPr>
        <w:ind w:left="0" w:firstLine="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Оператор</w:t>
      </w:r>
      <w:r w:rsidR="002A014A" w:rsidRPr="00D432DF">
        <w:rPr>
          <w:rFonts w:asciiTheme="minorHAnsi" w:hAnsiTheme="minorHAnsi" w:cstheme="minorHAnsi"/>
          <w:i w:val="0"/>
        </w:rPr>
        <w:t xml:space="preserve"> обязан:</w:t>
      </w:r>
    </w:p>
    <w:p w14:paraId="0469E1E2" w14:textId="0D196EDD" w:rsidR="00C94D88" w:rsidRPr="00C94D88" w:rsidRDefault="00C94D88" w:rsidP="0087744C">
      <w:pPr>
        <w:pStyle w:val="2"/>
        <w:numPr>
          <w:ilvl w:val="2"/>
          <w:numId w:val="50"/>
        </w:numPr>
        <w:ind w:left="0" w:firstLine="0"/>
        <w:rPr>
          <w:rFonts w:asciiTheme="minorHAnsi" w:hAnsiTheme="minorHAnsi" w:cstheme="minorHAnsi"/>
          <w:b w:val="0"/>
          <w:i w:val="0"/>
        </w:rPr>
      </w:pPr>
      <w:r>
        <w:rPr>
          <w:rFonts w:asciiTheme="minorHAnsi" w:hAnsiTheme="minorHAnsi" w:cstheme="minorHAnsi"/>
          <w:b w:val="0"/>
          <w:i w:val="0"/>
        </w:rPr>
        <w:t>Предоставить доступ Продавцу к Личному кабинету.</w:t>
      </w:r>
    </w:p>
    <w:p w14:paraId="7CA8E880" w14:textId="23BED82C" w:rsidR="005B2752" w:rsidRPr="009C7070" w:rsidRDefault="0053483F" w:rsidP="0087744C">
      <w:pPr>
        <w:pStyle w:val="2"/>
        <w:numPr>
          <w:ilvl w:val="2"/>
          <w:numId w:val="50"/>
        </w:numPr>
        <w:ind w:left="0" w:firstLine="0"/>
        <w:rPr>
          <w:rFonts w:asciiTheme="minorHAnsi" w:hAnsiTheme="minorHAnsi" w:cstheme="minorHAnsi"/>
          <w:b w:val="0"/>
          <w:i w:val="0"/>
        </w:rPr>
      </w:pPr>
      <w:r w:rsidRPr="00D432DF">
        <w:rPr>
          <w:rFonts w:asciiTheme="minorHAnsi" w:hAnsiTheme="minorHAnsi" w:cstheme="minorHAnsi"/>
          <w:b w:val="0"/>
          <w:i w:val="0"/>
          <w:color w:val="000000"/>
          <w:lang w:eastAsia="ru-RU"/>
        </w:rPr>
        <w:t xml:space="preserve">Оказывать </w:t>
      </w:r>
      <w:r w:rsidR="00891373" w:rsidRPr="00D432DF">
        <w:rPr>
          <w:rFonts w:asciiTheme="minorHAnsi" w:hAnsiTheme="minorHAnsi" w:cstheme="minorHAnsi"/>
          <w:b w:val="0"/>
          <w:i w:val="0"/>
          <w:color w:val="000000"/>
          <w:lang w:eastAsia="ru-RU"/>
        </w:rPr>
        <w:t>у</w:t>
      </w:r>
      <w:r w:rsidRPr="00D432DF">
        <w:rPr>
          <w:rFonts w:asciiTheme="minorHAnsi" w:hAnsiTheme="minorHAnsi" w:cstheme="minorHAnsi"/>
          <w:b w:val="0"/>
          <w:i w:val="0"/>
          <w:color w:val="000000"/>
          <w:lang w:eastAsia="ru-RU"/>
        </w:rPr>
        <w:t xml:space="preserve">слуги </w:t>
      </w:r>
      <w:r w:rsidR="001A2F1B">
        <w:rPr>
          <w:rFonts w:asciiTheme="minorHAnsi" w:hAnsiTheme="minorHAnsi" w:cstheme="minorHAnsi"/>
          <w:b w:val="0"/>
          <w:i w:val="0"/>
        </w:rPr>
        <w:t>Продавцу</w:t>
      </w:r>
      <w:r w:rsidRPr="00D432DF">
        <w:rPr>
          <w:rFonts w:asciiTheme="minorHAnsi" w:hAnsiTheme="minorHAnsi" w:cstheme="minorHAnsi"/>
          <w:b w:val="0"/>
          <w:i w:val="0"/>
          <w:color w:val="000000"/>
          <w:lang w:eastAsia="ru-RU"/>
        </w:rPr>
        <w:t xml:space="preserve">, в порядке и на </w:t>
      </w:r>
      <w:r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 xml:space="preserve">условиях, установленных </w:t>
      </w:r>
      <w:r w:rsidR="005B2752"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>Договором.</w:t>
      </w:r>
    </w:p>
    <w:p w14:paraId="76EC6098" w14:textId="13C3B93A" w:rsidR="00891373" w:rsidRPr="009C7070" w:rsidRDefault="00891373" w:rsidP="0087744C">
      <w:pPr>
        <w:pStyle w:val="2"/>
        <w:numPr>
          <w:ilvl w:val="2"/>
          <w:numId w:val="50"/>
        </w:numPr>
        <w:ind w:left="0" w:firstLine="0"/>
        <w:rPr>
          <w:rFonts w:asciiTheme="minorHAnsi" w:hAnsiTheme="minorHAnsi" w:cstheme="minorHAnsi"/>
          <w:b w:val="0"/>
          <w:i w:val="0"/>
        </w:rPr>
      </w:pPr>
      <w:r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>Оказывать услуги надлежащего качества</w:t>
      </w:r>
      <w:r w:rsidR="009C7070"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 xml:space="preserve">, </w:t>
      </w:r>
      <w:r w:rsidR="009C7070" w:rsidRPr="009C7070">
        <w:rPr>
          <w:rFonts w:asciiTheme="minorHAnsi" w:eastAsiaTheme="minorHAnsi" w:hAnsiTheme="minorHAnsi" w:cstheme="minorHAnsi"/>
          <w:b w:val="0"/>
          <w:i w:val="0"/>
        </w:rPr>
        <w:t>обеспечивать бесперебойную работу Сервиса (за исключением времени технического обслуживания)</w:t>
      </w:r>
    </w:p>
    <w:p w14:paraId="2BBDED7D" w14:textId="3085707E" w:rsidR="009C7070" w:rsidRPr="009C7070" w:rsidRDefault="009C7070" w:rsidP="0087744C">
      <w:pPr>
        <w:pStyle w:val="2"/>
        <w:numPr>
          <w:ilvl w:val="2"/>
          <w:numId w:val="50"/>
        </w:numPr>
        <w:ind w:left="0" w:firstLine="0"/>
        <w:rPr>
          <w:rFonts w:asciiTheme="minorHAnsi" w:hAnsiTheme="minorHAnsi" w:cstheme="minorHAnsi"/>
          <w:b w:val="0"/>
          <w:bCs w:val="0"/>
          <w:i w:val="0"/>
          <w:iCs/>
        </w:rPr>
      </w:pPr>
      <w:r>
        <w:rPr>
          <w:rFonts w:asciiTheme="minorHAnsi" w:eastAsiaTheme="minorHAnsi" w:hAnsiTheme="minorHAnsi" w:cstheme="minorHAnsi"/>
          <w:b w:val="0"/>
          <w:bCs w:val="0"/>
          <w:i w:val="0"/>
          <w:iCs/>
        </w:rPr>
        <w:t>В</w:t>
      </w:r>
      <w:r w:rsidRPr="009C7070">
        <w:rPr>
          <w:rFonts w:asciiTheme="minorHAnsi" w:eastAsiaTheme="minorHAnsi" w:hAnsiTheme="minorHAnsi" w:cstheme="minorHAnsi"/>
          <w:b w:val="0"/>
          <w:bCs w:val="0"/>
          <w:i w:val="0"/>
          <w:iCs/>
        </w:rPr>
        <w:t>ести корректный учет начисления, передачи и списания бонусов</w:t>
      </w:r>
      <w:r>
        <w:rPr>
          <w:rFonts w:asciiTheme="minorHAnsi" w:eastAsiaTheme="minorHAnsi" w:hAnsiTheme="minorHAnsi" w:cstheme="minorHAnsi"/>
          <w:b w:val="0"/>
          <w:bCs w:val="0"/>
          <w:i w:val="0"/>
          <w:iCs/>
        </w:rPr>
        <w:t>.</w:t>
      </w:r>
    </w:p>
    <w:p w14:paraId="4A489E88" w14:textId="30F0D5FD" w:rsidR="005D3C91" w:rsidRPr="00C957C3" w:rsidRDefault="00CE0873" w:rsidP="0087744C">
      <w:pPr>
        <w:pStyle w:val="2"/>
        <w:numPr>
          <w:ilvl w:val="2"/>
          <w:numId w:val="50"/>
        </w:numPr>
        <w:ind w:left="0" w:firstLine="0"/>
        <w:rPr>
          <w:rFonts w:asciiTheme="minorHAnsi" w:hAnsiTheme="minorHAnsi" w:cstheme="minorHAnsi"/>
          <w:b w:val="0"/>
          <w:bCs w:val="0"/>
          <w:i w:val="0"/>
          <w:iCs/>
        </w:rPr>
      </w:pPr>
      <w:r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 xml:space="preserve">Рассмотреть </w:t>
      </w:r>
      <w:r w:rsidR="00C7480B"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>з</w:t>
      </w:r>
      <w:r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 xml:space="preserve">апрос </w:t>
      </w:r>
      <w:r w:rsidR="001A2F1B" w:rsidRPr="009C7070">
        <w:rPr>
          <w:rFonts w:asciiTheme="minorHAnsi" w:hAnsiTheme="minorHAnsi" w:cstheme="minorHAnsi"/>
          <w:b w:val="0"/>
          <w:i w:val="0"/>
        </w:rPr>
        <w:t>Продавца</w:t>
      </w:r>
      <w:r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 xml:space="preserve"> в течении</w:t>
      </w:r>
      <w:r w:rsidR="00C7480B"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 xml:space="preserve"> 5 (пяти) рабочих дней с даты</w:t>
      </w:r>
      <w:r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 xml:space="preserve"> поступления </w:t>
      </w:r>
      <w:r w:rsidR="00C94D88"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>к</w:t>
      </w:r>
      <w:r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 xml:space="preserve"> </w:t>
      </w:r>
      <w:r w:rsidR="004D6A34"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>Оператор</w:t>
      </w:r>
      <w:r w:rsidR="00C94D88"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>у</w:t>
      </w:r>
      <w:r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 xml:space="preserve">. </w:t>
      </w:r>
      <w:r w:rsidR="004D6A34"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>Оператор</w:t>
      </w:r>
      <w:r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 xml:space="preserve"> вправе </w:t>
      </w:r>
      <w:r w:rsidR="00BF327F"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>продлить</w:t>
      </w:r>
      <w:r w:rsidRPr="009C7070">
        <w:rPr>
          <w:rFonts w:asciiTheme="minorHAnsi" w:hAnsiTheme="minorHAnsi" w:cstheme="minorHAnsi"/>
          <w:b w:val="0"/>
          <w:i w:val="0"/>
          <w:color w:val="000000"/>
          <w:lang w:eastAsia="ru-RU"/>
        </w:rPr>
        <w:t xml:space="preserve"> указанный срок для надлежащей подготовки</w:t>
      </w:r>
      <w:r w:rsidRPr="00C957C3">
        <w:rPr>
          <w:rFonts w:asciiTheme="minorHAnsi" w:hAnsiTheme="minorHAnsi" w:cstheme="minorHAnsi"/>
          <w:b w:val="0"/>
          <w:bCs w:val="0"/>
          <w:i w:val="0"/>
          <w:iCs/>
          <w:color w:val="000000"/>
          <w:lang w:eastAsia="ru-RU"/>
        </w:rPr>
        <w:t xml:space="preserve"> ответа.</w:t>
      </w:r>
      <w:r w:rsidR="00BF327F" w:rsidRPr="00C957C3">
        <w:rPr>
          <w:rFonts w:asciiTheme="minorHAnsi" w:hAnsiTheme="minorHAnsi" w:cstheme="minorHAnsi"/>
          <w:b w:val="0"/>
          <w:bCs w:val="0"/>
          <w:i w:val="0"/>
          <w:iCs/>
          <w:color w:val="000000"/>
          <w:lang w:eastAsia="ru-RU"/>
        </w:rPr>
        <w:t xml:space="preserve"> Срок может быть продлен не более чем на </w:t>
      </w:r>
      <w:r w:rsidR="00BF327F" w:rsidRPr="00C957C3">
        <w:rPr>
          <w:rFonts w:asciiTheme="minorHAnsi" w:hAnsiTheme="minorHAnsi" w:cstheme="minorHAnsi"/>
          <w:b w:val="0"/>
          <w:bCs w:val="0"/>
          <w:i w:val="0"/>
          <w:iCs/>
          <w:color w:val="000000"/>
          <w:shd w:val="clear" w:color="auto" w:fill="FFFFFF"/>
        </w:rPr>
        <w:t>25 (двадцать пять) рабочих дней.</w:t>
      </w:r>
      <w:r w:rsidRPr="00C957C3">
        <w:rPr>
          <w:rFonts w:asciiTheme="minorHAnsi" w:hAnsiTheme="minorHAnsi" w:cstheme="minorHAnsi"/>
          <w:b w:val="0"/>
          <w:bCs w:val="0"/>
          <w:i w:val="0"/>
          <w:iCs/>
          <w:color w:val="000000"/>
          <w:lang w:eastAsia="ru-RU"/>
        </w:rPr>
        <w:t xml:space="preserve"> По факту рассмотрения </w:t>
      </w:r>
      <w:r w:rsidR="00C7480B" w:rsidRPr="00C957C3">
        <w:rPr>
          <w:rFonts w:asciiTheme="minorHAnsi" w:hAnsiTheme="minorHAnsi" w:cstheme="minorHAnsi"/>
          <w:b w:val="0"/>
          <w:bCs w:val="0"/>
          <w:i w:val="0"/>
          <w:iCs/>
          <w:color w:val="000000"/>
          <w:lang w:eastAsia="ru-RU"/>
        </w:rPr>
        <w:t>з</w:t>
      </w:r>
      <w:r w:rsidRPr="00C957C3">
        <w:rPr>
          <w:rFonts w:asciiTheme="minorHAnsi" w:hAnsiTheme="minorHAnsi" w:cstheme="minorHAnsi"/>
          <w:b w:val="0"/>
          <w:bCs w:val="0"/>
          <w:i w:val="0"/>
          <w:iCs/>
          <w:color w:val="000000"/>
          <w:lang w:eastAsia="ru-RU"/>
        </w:rPr>
        <w:t>апроса уведомлять</w:t>
      </w:r>
      <w:r w:rsidR="00C7480B" w:rsidRPr="00C957C3">
        <w:rPr>
          <w:rFonts w:asciiTheme="minorHAnsi" w:hAnsiTheme="minorHAnsi" w:cstheme="minorHAnsi"/>
          <w:b w:val="0"/>
          <w:bCs w:val="0"/>
          <w:i w:val="0"/>
          <w:iCs/>
          <w:color w:val="000000"/>
          <w:lang w:eastAsia="ru-RU"/>
        </w:rPr>
        <w:t xml:space="preserve"> </w:t>
      </w:r>
      <w:r w:rsidR="00A13EEE" w:rsidRPr="00C957C3">
        <w:rPr>
          <w:rFonts w:asciiTheme="minorHAnsi" w:hAnsiTheme="minorHAnsi" w:cstheme="minorHAnsi"/>
          <w:b w:val="0"/>
          <w:bCs w:val="0"/>
          <w:i w:val="0"/>
          <w:iCs/>
        </w:rPr>
        <w:t>Организацию</w:t>
      </w:r>
      <w:r w:rsidRPr="00C957C3">
        <w:rPr>
          <w:rFonts w:asciiTheme="minorHAnsi" w:hAnsiTheme="minorHAnsi" w:cstheme="minorHAnsi"/>
          <w:b w:val="0"/>
          <w:bCs w:val="0"/>
          <w:i w:val="0"/>
          <w:iCs/>
          <w:color w:val="000000"/>
          <w:lang w:eastAsia="ru-RU"/>
        </w:rPr>
        <w:t xml:space="preserve"> о результатах его рассмотрения путем направления Информационного сообщения в Личный</w:t>
      </w:r>
      <w:r w:rsidR="00C7480B" w:rsidRPr="00C957C3">
        <w:rPr>
          <w:rFonts w:asciiTheme="minorHAnsi" w:hAnsiTheme="minorHAnsi" w:cstheme="minorHAnsi"/>
          <w:b w:val="0"/>
          <w:bCs w:val="0"/>
          <w:i w:val="0"/>
          <w:iCs/>
          <w:color w:val="000000"/>
          <w:lang w:eastAsia="ru-RU"/>
        </w:rPr>
        <w:t xml:space="preserve"> </w:t>
      </w:r>
      <w:r w:rsidRPr="00C957C3">
        <w:rPr>
          <w:rFonts w:asciiTheme="minorHAnsi" w:hAnsiTheme="minorHAnsi" w:cstheme="minorHAnsi"/>
          <w:b w:val="0"/>
          <w:bCs w:val="0"/>
          <w:i w:val="0"/>
          <w:iCs/>
          <w:color w:val="000000"/>
          <w:lang w:eastAsia="ru-RU"/>
        </w:rPr>
        <w:t>кабинет.</w:t>
      </w:r>
    </w:p>
    <w:p w14:paraId="5EF6A12B" w14:textId="4417AFE3" w:rsidR="00891373" w:rsidRPr="0087744C" w:rsidRDefault="00B75A7D" w:rsidP="0087744C">
      <w:pPr>
        <w:pStyle w:val="a5"/>
        <w:numPr>
          <w:ilvl w:val="1"/>
          <w:numId w:val="50"/>
        </w:numPr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87744C">
        <w:rPr>
          <w:rFonts w:asciiTheme="minorHAnsi" w:hAnsiTheme="minorHAnsi" w:cstheme="minorHAnsi"/>
          <w:b/>
          <w:sz w:val="20"/>
          <w:szCs w:val="20"/>
        </w:rPr>
        <w:lastRenderedPageBreak/>
        <w:t>Продавец</w:t>
      </w:r>
      <w:r w:rsidR="00891373" w:rsidRPr="0087744C"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  <w:t xml:space="preserve"> вправе: </w:t>
      </w:r>
    </w:p>
    <w:p w14:paraId="6469297A" w14:textId="52C83A02" w:rsidR="0089191C" w:rsidRPr="0087744C" w:rsidRDefault="00891373" w:rsidP="0087744C">
      <w:pPr>
        <w:pStyle w:val="a5"/>
        <w:numPr>
          <w:ilvl w:val="2"/>
          <w:numId w:val="50"/>
        </w:numPr>
        <w:ind w:left="0" w:firstLine="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87744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Получать услуги </w:t>
      </w:r>
      <w:r w:rsidR="004D6A34" w:rsidRPr="0087744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Оператор</w:t>
      </w:r>
      <w:r w:rsidR="002C4E08" w:rsidRPr="0087744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а</w:t>
      </w:r>
      <w:r w:rsidRPr="0087744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согласно условиям настоящего Договора.</w:t>
      </w:r>
    </w:p>
    <w:p w14:paraId="369849A1" w14:textId="0126EEA0" w:rsidR="00B94431" w:rsidRPr="0089191C" w:rsidRDefault="00B94431" w:rsidP="0087744C">
      <w:pPr>
        <w:pStyle w:val="a5"/>
        <w:numPr>
          <w:ilvl w:val="2"/>
          <w:numId w:val="50"/>
        </w:numPr>
        <w:ind w:left="0" w:firstLine="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Получать от </w:t>
      </w:r>
      <w:r w:rsidR="004D6A34">
        <w:rPr>
          <w:rFonts w:asciiTheme="minorHAnsi" w:hAnsiTheme="minorHAnsi" w:cstheme="minorHAnsi"/>
          <w:sz w:val="20"/>
          <w:szCs w:val="20"/>
          <w:shd w:val="clear" w:color="auto" w:fill="FFFFFF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  <w:shd w:val="clear" w:color="auto" w:fill="FFFFFF"/>
        </w:rPr>
        <w:t>а</w:t>
      </w:r>
      <w:r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устные и письменные объяснения по вопросам, возникающим в х</w:t>
      </w:r>
      <w:r w:rsidR="00B639F6"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>оде исполнения обязательств по</w:t>
      </w:r>
      <w:r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договору. Письменные объяснения предоставляются в порядке, предусмотренном п.</w:t>
      </w:r>
      <w:r w:rsidR="002336F1">
        <w:rPr>
          <w:rFonts w:asciiTheme="minorHAnsi" w:hAnsiTheme="minorHAnsi" w:cstheme="minorHAnsi"/>
          <w:sz w:val="20"/>
          <w:szCs w:val="20"/>
          <w:shd w:val="clear" w:color="auto" w:fill="FFFFFF"/>
        </w:rPr>
        <w:t>6</w:t>
      </w:r>
      <w:r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>.2.</w:t>
      </w:r>
      <w:r w:rsidR="00521898"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>4</w:t>
      </w:r>
      <w:r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Договора. Устные пояснения </w:t>
      </w:r>
      <w:r w:rsidR="000052F4"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могут быть даны только в течении рабочего дня </w:t>
      </w:r>
      <w:r w:rsidR="004D6A34">
        <w:rPr>
          <w:rFonts w:asciiTheme="minorHAnsi" w:hAnsiTheme="minorHAnsi" w:cstheme="minorHAnsi"/>
          <w:sz w:val="20"/>
          <w:szCs w:val="20"/>
          <w:shd w:val="clear" w:color="auto" w:fill="FFFFFF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  <w:shd w:val="clear" w:color="auto" w:fill="FFFFFF"/>
        </w:rPr>
        <w:t>а</w:t>
      </w:r>
      <w:r w:rsidR="000052F4"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0B4D74C4" w14:textId="4D9D2792" w:rsidR="002A014A" w:rsidRPr="00D432DF" w:rsidRDefault="00B75A7D" w:rsidP="0087744C">
      <w:pPr>
        <w:pStyle w:val="2"/>
        <w:numPr>
          <w:ilvl w:val="1"/>
          <w:numId w:val="50"/>
        </w:numPr>
        <w:ind w:left="0" w:firstLine="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Продавец</w:t>
      </w:r>
      <w:r w:rsidR="002A014A" w:rsidRPr="00D432DF">
        <w:rPr>
          <w:rFonts w:asciiTheme="minorHAnsi" w:hAnsiTheme="minorHAnsi" w:cstheme="minorHAnsi"/>
          <w:i w:val="0"/>
        </w:rPr>
        <w:t xml:space="preserve"> обязан:</w:t>
      </w:r>
    </w:p>
    <w:p w14:paraId="35853D6C" w14:textId="27568C67" w:rsidR="002A014A" w:rsidRPr="009C7070" w:rsidRDefault="00B639F6" w:rsidP="0087744C">
      <w:pPr>
        <w:pStyle w:val="a5"/>
        <w:numPr>
          <w:ilvl w:val="2"/>
          <w:numId w:val="50"/>
        </w:numPr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>П</w:t>
      </w:r>
      <w:r w:rsidR="002A014A" w:rsidRPr="00D432DF">
        <w:rPr>
          <w:rFonts w:asciiTheme="minorHAnsi" w:hAnsiTheme="minorHAnsi" w:cstheme="minorHAnsi"/>
          <w:sz w:val="20"/>
          <w:szCs w:val="20"/>
        </w:rPr>
        <w:t xml:space="preserve">ередать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у</w:t>
      </w:r>
      <w:r w:rsidR="002A014A" w:rsidRPr="00D432DF">
        <w:rPr>
          <w:rFonts w:asciiTheme="minorHAnsi" w:hAnsiTheme="minorHAnsi" w:cstheme="minorHAnsi"/>
          <w:sz w:val="20"/>
          <w:szCs w:val="20"/>
        </w:rPr>
        <w:t xml:space="preserve"> информацию, необходимую для оказания услуг по настоящему Договору</w:t>
      </w:r>
      <w:r w:rsidRPr="00D432DF">
        <w:rPr>
          <w:rFonts w:asciiTheme="minorHAnsi" w:hAnsiTheme="minorHAnsi" w:cstheme="minorHAnsi"/>
          <w:sz w:val="20"/>
          <w:szCs w:val="20"/>
        </w:rPr>
        <w:t xml:space="preserve"> не позднее следующего </w:t>
      </w:r>
      <w:r w:rsidRPr="009C7070">
        <w:rPr>
          <w:rFonts w:asciiTheme="minorHAnsi" w:hAnsiTheme="minorHAnsi" w:cstheme="minorHAnsi"/>
          <w:sz w:val="20"/>
          <w:szCs w:val="20"/>
        </w:rPr>
        <w:t>рабочего дня с момента получения соответствующего запроса.</w:t>
      </w:r>
    </w:p>
    <w:p w14:paraId="3DF881AE" w14:textId="77777777" w:rsidR="00E90FC6" w:rsidRPr="009C7070" w:rsidRDefault="002A014A" w:rsidP="0087744C">
      <w:pPr>
        <w:pStyle w:val="a5"/>
        <w:numPr>
          <w:ilvl w:val="2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9C7070">
        <w:rPr>
          <w:rFonts w:asciiTheme="minorHAnsi" w:hAnsiTheme="minorHAnsi" w:cstheme="minorHAnsi"/>
          <w:sz w:val="20"/>
          <w:szCs w:val="20"/>
        </w:rPr>
        <w:t>Своевременно и в полном объеме производить платежи в соответствии с условиями настоящего Договора.</w:t>
      </w:r>
    </w:p>
    <w:p w14:paraId="60B8DE7E" w14:textId="4014B084" w:rsidR="009C7070" w:rsidRPr="009C7070" w:rsidRDefault="009C7070" w:rsidP="0087744C">
      <w:pPr>
        <w:pStyle w:val="a5"/>
        <w:numPr>
          <w:ilvl w:val="2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9C7070">
        <w:rPr>
          <w:rFonts w:asciiTheme="minorHAnsi" w:eastAsiaTheme="minorHAnsi" w:hAnsiTheme="minorHAnsi" w:cstheme="minorHAnsi"/>
          <w:sz w:val="20"/>
          <w:szCs w:val="20"/>
        </w:rPr>
        <w:t>Корректно начислять и принимать бонусы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к оплате.</w:t>
      </w:r>
      <w:r w:rsidRPr="009C7070">
        <w:rPr>
          <w:rFonts w:ascii="MS Gothic" w:eastAsia="MS Gothic" w:hAnsi="MS Gothic" w:cs="MS Gothic" w:hint="eastAsia"/>
          <w:sz w:val="20"/>
          <w:szCs w:val="20"/>
        </w:rPr>
        <w:t> </w:t>
      </w:r>
    </w:p>
    <w:p w14:paraId="5078FF70" w14:textId="33929515" w:rsidR="009C7070" w:rsidRPr="009C7070" w:rsidRDefault="009C7070" w:rsidP="0087744C">
      <w:pPr>
        <w:pStyle w:val="a5"/>
        <w:numPr>
          <w:ilvl w:val="2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9C7070">
        <w:rPr>
          <w:rFonts w:asciiTheme="minorHAnsi" w:eastAsiaTheme="minorHAnsi" w:hAnsiTheme="minorHAnsi" w:cstheme="minorHAnsi"/>
          <w:sz w:val="20"/>
          <w:szCs w:val="20"/>
        </w:rPr>
        <w:t>Соблюдать правила взаимодействия, установленные настоящей Офертой</w:t>
      </w:r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54951DBA" w14:textId="37A59540" w:rsidR="009C7070" w:rsidRPr="00111275" w:rsidRDefault="009C7070" w:rsidP="0087744C">
      <w:pPr>
        <w:pStyle w:val="a5"/>
        <w:numPr>
          <w:ilvl w:val="2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9C7070">
        <w:rPr>
          <w:rFonts w:asciiTheme="minorHAnsi" w:eastAsiaTheme="minorHAnsi" w:hAnsiTheme="minorHAnsi" w:cstheme="minorHAnsi"/>
          <w:sz w:val="20"/>
          <w:szCs w:val="20"/>
        </w:rPr>
        <w:t xml:space="preserve">Не препятствовать передаче бонусов между </w:t>
      </w:r>
      <w:r w:rsidR="00EF4BE9">
        <w:rPr>
          <w:rFonts w:asciiTheme="minorHAnsi" w:eastAsiaTheme="minorHAnsi" w:hAnsiTheme="minorHAnsi" w:cstheme="minorHAnsi"/>
          <w:sz w:val="20"/>
          <w:szCs w:val="20"/>
        </w:rPr>
        <w:t>Покупателями</w:t>
      </w:r>
      <w:r w:rsidRPr="009C7070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5678DEC3" w14:textId="25E63931" w:rsidR="00111275" w:rsidRPr="009C7070" w:rsidRDefault="00111275" w:rsidP="0087744C">
      <w:pPr>
        <w:pStyle w:val="a5"/>
        <w:numPr>
          <w:ilvl w:val="2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Восстанавливать и зачислять </w:t>
      </w:r>
      <w:r w:rsidRPr="006A27D3">
        <w:rPr>
          <w:rFonts w:asciiTheme="minorHAnsi" w:hAnsiTheme="minorHAnsi" w:cstheme="minorHAnsi"/>
          <w:color w:val="000000" w:themeColor="text1"/>
          <w:sz w:val="20"/>
          <w:szCs w:val="20"/>
        </w:rPr>
        <w:t>Бонусы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Покупателю</w:t>
      </w:r>
      <w:r w:rsidRPr="006A27D3">
        <w:rPr>
          <w:rFonts w:asciiTheme="minorHAnsi" w:hAnsiTheme="minorHAnsi" w:cstheme="minorHAnsi"/>
          <w:color w:val="000000" w:themeColor="text1"/>
          <w:sz w:val="20"/>
          <w:szCs w:val="20"/>
        </w:rPr>
        <w:t>, использованные при оплате возвращенного товара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одновременно с возвратом денежных средств потраченных на оплату Товара.</w:t>
      </w:r>
    </w:p>
    <w:p w14:paraId="75A3FCC3" w14:textId="3FBAF8BC" w:rsidR="00E90FC6" w:rsidRDefault="002A014A" w:rsidP="0087744C">
      <w:pPr>
        <w:pStyle w:val="a5"/>
        <w:numPr>
          <w:ilvl w:val="2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9C7070">
        <w:rPr>
          <w:rFonts w:asciiTheme="minorHAnsi" w:hAnsiTheme="minorHAnsi" w:cstheme="minorHAnsi"/>
          <w:sz w:val="20"/>
          <w:szCs w:val="20"/>
        </w:rPr>
        <w:t>Поддерживать в актуальном состоянии номер телефона, ад</w:t>
      </w:r>
      <w:r w:rsidR="00891373" w:rsidRPr="009C7070">
        <w:rPr>
          <w:rFonts w:asciiTheme="minorHAnsi" w:hAnsiTheme="minorHAnsi" w:cstheme="minorHAnsi"/>
          <w:sz w:val="20"/>
          <w:szCs w:val="20"/>
        </w:rPr>
        <w:t>рес электронной почты,</w:t>
      </w:r>
      <w:r w:rsidRPr="009C7070">
        <w:rPr>
          <w:rFonts w:asciiTheme="minorHAnsi" w:hAnsiTheme="minorHAnsi" w:cstheme="minorHAnsi"/>
          <w:sz w:val="20"/>
          <w:szCs w:val="20"/>
        </w:rPr>
        <w:t xml:space="preserve"> ФИО п</w:t>
      </w:r>
      <w:r w:rsidR="00891373" w:rsidRPr="009C7070">
        <w:rPr>
          <w:rFonts w:asciiTheme="minorHAnsi" w:hAnsiTheme="minorHAnsi" w:cstheme="minorHAnsi"/>
          <w:sz w:val="20"/>
          <w:szCs w:val="20"/>
        </w:rPr>
        <w:t xml:space="preserve">редставителя (контактного лица), </w:t>
      </w:r>
      <w:r w:rsidRPr="009C7070">
        <w:rPr>
          <w:rFonts w:asciiTheme="minorHAnsi" w:hAnsiTheme="minorHAnsi" w:cstheme="minorHAnsi"/>
          <w:sz w:val="20"/>
          <w:szCs w:val="20"/>
        </w:rPr>
        <w:t xml:space="preserve">любые иные контактные данные, указанные </w:t>
      </w:r>
      <w:r w:rsidR="004D6A34" w:rsidRPr="009C7070">
        <w:rPr>
          <w:rFonts w:asciiTheme="minorHAnsi" w:hAnsiTheme="minorHAnsi" w:cstheme="minorHAnsi"/>
          <w:sz w:val="20"/>
          <w:szCs w:val="20"/>
        </w:rPr>
        <w:t>Продавцом</w:t>
      </w:r>
      <w:r w:rsidRPr="009C7070">
        <w:rPr>
          <w:rFonts w:asciiTheme="minorHAnsi" w:hAnsiTheme="minorHAnsi" w:cstheme="minorHAnsi"/>
          <w:sz w:val="20"/>
          <w:szCs w:val="20"/>
        </w:rPr>
        <w:t xml:space="preserve"> при регистрации в Личном кабинете за все время пользования </w:t>
      </w:r>
      <w:r w:rsidR="00891373" w:rsidRPr="009C7070">
        <w:rPr>
          <w:rFonts w:asciiTheme="minorHAnsi" w:hAnsiTheme="minorHAnsi" w:cstheme="minorHAnsi"/>
          <w:sz w:val="20"/>
          <w:szCs w:val="20"/>
        </w:rPr>
        <w:t>услугами</w:t>
      </w:r>
      <w:r w:rsidR="00891373" w:rsidRPr="00E90FC6">
        <w:rPr>
          <w:rFonts w:asciiTheme="minorHAnsi" w:hAnsiTheme="minorHAnsi" w:cstheme="minorHAnsi"/>
          <w:sz w:val="20"/>
          <w:szCs w:val="20"/>
        </w:rPr>
        <w:t xml:space="preserve"> по Договору</w:t>
      </w:r>
      <w:r w:rsidRPr="00E90FC6">
        <w:rPr>
          <w:rFonts w:asciiTheme="minorHAnsi" w:hAnsiTheme="minorHAnsi" w:cstheme="minorHAnsi"/>
          <w:sz w:val="20"/>
          <w:szCs w:val="20"/>
        </w:rPr>
        <w:t>.</w:t>
      </w:r>
    </w:p>
    <w:p w14:paraId="74DF9A20" w14:textId="77777777" w:rsidR="00E90FC6" w:rsidRDefault="002A014A" w:rsidP="0087744C">
      <w:pPr>
        <w:pStyle w:val="a5"/>
        <w:numPr>
          <w:ilvl w:val="2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E90FC6">
        <w:rPr>
          <w:rFonts w:asciiTheme="minorHAnsi" w:hAnsiTheme="minorHAnsi" w:cstheme="minorHAnsi"/>
          <w:sz w:val="20"/>
          <w:szCs w:val="20"/>
        </w:rPr>
        <w:t>Не уступать свое право требования по денежному обязательству, вытекающему из данного Договора, третьему лицу.</w:t>
      </w:r>
    </w:p>
    <w:p w14:paraId="183F2C57" w14:textId="203F1902" w:rsidR="00E90FC6" w:rsidRDefault="00084B00" w:rsidP="0087744C">
      <w:pPr>
        <w:pStyle w:val="a5"/>
        <w:numPr>
          <w:ilvl w:val="2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E90FC6">
        <w:rPr>
          <w:rFonts w:asciiTheme="minorHAnsi" w:hAnsiTheme="minorHAnsi" w:cstheme="minorHAnsi"/>
          <w:sz w:val="20"/>
          <w:szCs w:val="20"/>
        </w:rPr>
        <w:t>В соответствии с п.1.4., 4.1. Договора заключить</w:t>
      </w:r>
      <w:r w:rsidR="007F165E" w:rsidRPr="00E90FC6">
        <w:rPr>
          <w:rFonts w:asciiTheme="minorHAnsi" w:hAnsiTheme="minorHAnsi" w:cstheme="minorHAnsi"/>
          <w:sz w:val="20"/>
          <w:szCs w:val="20"/>
        </w:rPr>
        <w:t xml:space="preserve"> </w:t>
      </w:r>
      <w:r w:rsidRPr="00E90FC6">
        <w:rPr>
          <w:rFonts w:asciiTheme="minorHAnsi" w:hAnsiTheme="minorHAnsi" w:cstheme="minorHAnsi"/>
          <w:sz w:val="20"/>
          <w:szCs w:val="20"/>
        </w:rPr>
        <w:t xml:space="preserve">с Банком-партнером договор, либо присоединиться к публичной оферте для целей приема </w:t>
      </w:r>
      <w:r w:rsidR="002336F1">
        <w:rPr>
          <w:rFonts w:asciiTheme="minorHAnsi" w:hAnsiTheme="minorHAnsi" w:cstheme="minorHAnsi"/>
          <w:sz w:val="20"/>
          <w:szCs w:val="20"/>
        </w:rPr>
        <w:t>Переводов Покупателей</w:t>
      </w:r>
      <w:r w:rsidRPr="00E90FC6">
        <w:rPr>
          <w:rFonts w:asciiTheme="minorHAnsi" w:hAnsiTheme="minorHAnsi" w:cstheme="minorHAnsi"/>
          <w:sz w:val="20"/>
          <w:szCs w:val="20"/>
        </w:rPr>
        <w:t>.</w:t>
      </w:r>
    </w:p>
    <w:p w14:paraId="6C1A4AD4" w14:textId="632CEA87" w:rsidR="00E90FC6" w:rsidRDefault="00084B00" w:rsidP="0087744C">
      <w:pPr>
        <w:pStyle w:val="a5"/>
        <w:numPr>
          <w:ilvl w:val="2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E90FC6">
        <w:rPr>
          <w:rFonts w:asciiTheme="minorHAnsi" w:hAnsiTheme="minorHAnsi" w:cstheme="minorHAnsi"/>
          <w:sz w:val="20"/>
          <w:szCs w:val="20"/>
        </w:rPr>
        <w:t>Разместить</w:t>
      </w:r>
      <w:r w:rsidR="00363FC9" w:rsidRPr="00E90FC6">
        <w:rPr>
          <w:rFonts w:asciiTheme="minorHAnsi" w:hAnsiTheme="minorHAnsi" w:cstheme="minorHAnsi"/>
          <w:sz w:val="20"/>
          <w:szCs w:val="20"/>
        </w:rPr>
        <w:t xml:space="preserve"> </w:t>
      </w:r>
      <w:r w:rsidRPr="00E90FC6">
        <w:rPr>
          <w:rFonts w:asciiTheme="minorHAnsi" w:hAnsiTheme="minorHAnsi" w:cstheme="minorHAnsi"/>
          <w:sz w:val="20"/>
          <w:szCs w:val="20"/>
        </w:rPr>
        <w:t xml:space="preserve">на собственных </w:t>
      </w:r>
      <w:r w:rsidRPr="00E90FC6">
        <w:rPr>
          <w:rFonts w:asciiTheme="minorHAnsi" w:hAnsiTheme="minorHAnsi" w:cstheme="minorHAnsi"/>
          <w:sz w:val="20"/>
          <w:szCs w:val="20"/>
          <w:lang w:val="en-US"/>
        </w:rPr>
        <w:t>web</w:t>
      </w:r>
      <w:r w:rsidRPr="00E90FC6">
        <w:rPr>
          <w:rFonts w:asciiTheme="minorHAnsi" w:hAnsiTheme="minorHAnsi" w:cstheme="minorHAnsi"/>
          <w:sz w:val="20"/>
          <w:szCs w:val="20"/>
        </w:rPr>
        <w:t>-сайтах информацию</w:t>
      </w:r>
      <w:r w:rsidR="00363FC9" w:rsidRPr="00E90FC6">
        <w:rPr>
          <w:rFonts w:asciiTheme="minorHAnsi" w:hAnsiTheme="minorHAnsi" w:cstheme="minorHAnsi"/>
          <w:sz w:val="20"/>
          <w:szCs w:val="20"/>
        </w:rPr>
        <w:t xml:space="preserve"> </w:t>
      </w:r>
      <w:r w:rsidRPr="00E90FC6">
        <w:rPr>
          <w:rFonts w:asciiTheme="minorHAnsi" w:hAnsiTheme="minorHAnsi" w:cstheme="minorHAnsi"/>
          <w:sz w:val="20"/>
          <w:szCs w:val="20"/>
        </w:rPr>
        <w:t>об</w:t>
      </w:r>
      <w:r w:rsidR="00363FC9" w:rsidRPr="00E90FC6">
        <w:rPr>
          <w:rFonts w:asciiTheme="minorHAnsi" w:hAnsiTheme="minorHAnsi" w:cstheme="minorHAnsi"/>
          <w:sz w:val="20"/>
          <w:szCs w:val="20"/>
        </w:rPr>
        <w:t xml:space="preserve"> </w:t>
      </w:r>
      <w:r w:rsidRPr="00E90FC6">
        <w:rPr>
          <w:rFonts w:asciiTheme="minorHAnsi" w:hAnsiTheme="minorHAnsi" w:cstheme="minorHAnsi"/>
          <w:sz w:val="20"/>
          <w:szCs w:val="20"/>
        </w:rPr>
        <w:t>информационно-технологическом</w:t>
      </w:r>
      <w:r w:rsidR="00363FC9" w:rsidRPr="00E90FC6">
        <w:rPr>
          <w:rFonts w:asciiTheme="minorHAnsi" w:hAnsiTheme="minorHAnsi" w:cstheme="minorHAnsi"/>
          <w:sz w:val="20"/>
          <w:szCs w:val="20"/>
        </w:rPr>
        <w:t xml:space="preserve"> </w:t>
      </w:r>
      <w:r w:rsidRPr="00E90FC6">
        <w:rPr>
          <w:rFonts w:asciiTheme="minorHAnsi" w:hAnsiTheme="minorHAnsi" w:cstheme="minorHAnsi"/>
          <w:sz w:val="20"/>
          <w:szCs w:val="20"/>
        </w:rPr>
        <w:t>взаимодействии</w:t>
      </w:r>
      <w:r w:rsidR="00363FC9" w:rsidRPr="00E90FC6">
        <w:rPr>
          <w:rFonts w:asciiTheme="minorHAnsi" w:hAnsiTheme="minorHAnsi" w:cstheme="minorHAnsi"/>
          <w:sz w:val="20"/>
          <w:szCs w:val="20"/>
        </w:rPr>
        <w:t xml:space="preserve"> </w:t>
      </w:r>
      <w:r w:rsidRPr="00E90FC6">
        <w:rPr>
          <w:rFonts w:asciiTheme="minorHAnsi" w:hAnsiTheme="minorHAnsi" w:cstheme="minorHAnsi"/>
          <w:sz w:val="20"/>
          <w:szCs w:val="20"/>
        </w:rPr>
        <w:t>с</w:t>
      </w:r>
      <w:r w:rsidR="00363FC9" w:rsidRPr="00E90FC6">
        <w:rPr>
          <w:rFonts w:asciiTheme="minorHAnsi" w:hAnsiTheme="minorHAnsi" w:cstheme="minorHAnsi"/>
          <w:sz w:val="20"/>
          <w:szCs w:val="20"/>
        </w:rPr>
        <w:t xml:space="preserve">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ом</w:t>
      </w:r>
      <w:r w:rsidR="00363FC9" w:rsidRPr="00E90FC6">
        <w:rPr>
          <w:rFonts w:asciiTheme="minorHAnsi" w:hAnsiTheme="minorHAnsi" w:cstheme="minorHAnsi"/>
          <w:sz w:val="20"/>
          <w:szCs w:val="20"/>
        </w:rPr>
        <w:t xml:space="preserve"> </w:t>
      </w:r>
      <w:r w:rsidRPr="00E90FC6">
        <w:rPr>
          <w:rFonts w:asciiTheme="minorHAnsi" w:hAnsiTheme="minorHAnsi" w:cstheme="minorHAnsi"/>
          <w:sz w:val="20"/>
          <w:szCs w:val="20"/>
        </w:rPr>
        <w:t>в</w:t>
      </w:r>
      <w:r w:rsidR="00363FC9" w:rsidRPr="00E90FC6">
        <w:rPr>
          <w:rFonts w:asciiTheme="minorHAnsi" w:hAnsiTheme="minorHAnsi" w:cstheme="minorHAnsi"/>
          <w:sz w:val="20"/>
          <w:szCs w:val="20"/>
        </w:rPr>
        <w:t xml:space="preserve"> </w:t>
      </w:r>
      <w:r w:rsidRPr="00E90FC6">
        <w:rPr>
          <w:rFonts w:asciiTheme="minorHAnsi" w:hAnsiTheme="minorHAnsi" w:cstheme="minorHAnsi"/>
          <w:sz w:val="20"/>
          <w:szCs w:val="20"/>
        </w:rPr>
        <w:t>рамках</w:t>
      </w:r>
      <w:r w:rsidR="00363FC9" w:rsidRPr="00E90FC6">
        <w:rPr>
          <w:rFonts w:asciiTheme="minorHAnsi" w:hAnsiTheme="minorHAnsi" w:cstheme="minorHAnsi"/>
          <w:sz w:val="20"/>
          <w:szCs w:val="20"/>
        </w:rPr>
        <w:t xml:space="preserve"> </w:t>
      </w:r>
      <w:r w:rsidRPr="00E90FC6">
        <w:rPr>
          <w:rFonts w:asciiTheme="minorHAnsi" w:hAnsiTheme="minorHAnsi" w:cstheme="minorHAnsi"/>
          <w:sz w:val="20"/>
          <w:szCs w:val="20"/>
        </w:rPr>
        <w:t>настоящего Договора.</w:t>
      </w:r>
    </w:p>
    <w:p w14:paraId="77F44D23" w14:textId="1C405C1B" w:rsidR="00BA2AD8" w:rsidRPr="00E90FC6" w:rsidRDefault="00BA2AD8" w:rsidP="0087744C">
      <w:pPr>
        <w:pStyle w:val="a5"/>
        <w:numPr>
          <w:ilvl w:val="2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E90FC6">
        <w:rPr>
          <w:rFonts w:asciiTheme="minorHAnsi" w:hAnsiTheme="minorHAnsi" w:cstheme="minorHAnsi"/>
          <w:sz w:val="20"/>
          <w:szCs w:val="20"/>
        </w:rPr>
        <w:t xml:space="preserve">Соблюдать требования, изложенные в Приложении № </w:t>
      </w:r>
      <w:r w:rsidR="00C929F2" w:rsidRPr="00E90FC6">
        <w:rPr>
          <w:rFonts w:asciiTheme="minorHAnsi" w:hAnsiTheme="minorHAnsi" w:cstheme="minorHAnsi"/>
          <w:sz w:val="20"/>
          <w:szCs w:val="20"/>
        </w:rPr>
        <w:t>2</w:t>
      </w:r>
      <w:r w:rsidRPr="00E90FC6">
        <w:rPr>
          <w:rFonts w:asciiTheme="minorHAnsi" w:hAnsiTheme="minorHAnsi" w:cstheme="minorHAnsi"/>
          <w:sz w:val="20"/>
          <w:szCs w:val="20"/>
        </w:rPr>
        <w:t xml:space="preserve"> к настоящему Договору.</w:t>
      </w:r>
    </w:p>
    <w:p w14:paraId="724026C1" w14:textId="77777777" w:rsidR="000052F4" w:rsidRPr="00D432DF" w:rsidRDefault="000052F4" w:rsidP="00D432DF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221BC1D0" w14:textId="08E3953B" w:rsidR="000052F4" w:rsidRPr="0089191C" w:rsidRDefault="002336F1" w:rsidP="0087744C">
      <w:pPr>
        <w:pStyle w:val="a5"/>
        <w:widowControl/>
        <w:numPr>
          <w:ilvl w:val="0"/>
          <w:numId w:val="50"/>
        </w:numPr>
        <w:shd w:val="clear" w:color="auto" w:fill="FFFFFF"/>
        <w:autoSpaceDE/>
        <w:autoSpaceDN/>
        <w:ind w:left="0" w:firstLine="0"/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  <w:t xml:space="preserve">ВОЗНАГРАЖДЕНИЕ </w:t>
      </w:r>
      <w:r w:rsidR="009C7070"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  <w:t>ОПЕРАТОРА</w:t>
      </w:r>
      <w:r w:rsidR="000052F4" w:rsidRPr="0089191C">
        <w:rPr>
          <w:rFonts w:asciiTheme="minorHAnsi" w:hAnsiTheme="minorHAnsi" w:cstheme="minorHAnsi"/>
          <w:b/>
          <w:color w:val="000000"/>
          <w:sz w:val="20"/>
          <w:szCs w:val="20"/>
          <w:lang w:eastAsia="ru-RU"/>
        </w:rPr>
        <w:t xml:space="preserve"> И ПОРЯДОК РАСЧЕТОВ.</w:t>
      </w:r>
    </w:p>
    <w:p w14:paraId="1020DFB8" w14:textId="30CA5DF3" w:rsidR="009C7070" w:rsidRPr="009C7070" w:rsidRDefault="009C7070" w:rsidP="00111275">
      <w:pPr>
        <w:pStyle w:val="a5"/>
        <w:widowControl/>
        <w:numPr>
          <w:ilvl w:val="1"/>
          <w:numId w:val="50"/>
        </w:numPr>
        <w:shd w:val="clear" w:color="auto" w:fill="FFFFFF"/>
        <w:autoSpaceDE/>
        <w:autoSpaceDN/>
        <w:ind w:left="0" w:firstLine="0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 w:rsidRPr="002336F1">
        <w:rPr>
          <w:rFonts w:asciiTheme="minorHAnsi" w:eastAsiaTheme="minorHAnsi" w:hAnsiTheme="minorHAnsi" w:cstheme="minorHAnsi"/>
          <w:sz w:val="20"/>
          <w:szCs w:val="20"/>
        </w:rPr>
        <w:t xml:space="preserve">За предоставление доступа к Сервису, обработку операций с бонусами и обеспечение функционала Продавец выплачивает </w:t>
      </w:r>
      <w:r>
        <w:rPr>
          <w:rFonts w:asciiTheme="minorHAnsi" w:eastAsiaTheme="minorHAnsi" w:hAnsiTheme="minorHAnsi" w:cstheme="minorHAnsi"/>
          <w:sz w:val="20"/>
          <w:szCs w:val="20"/>
        </w:rPr>
        <w:t>Оператору</w:t>
      </w:r>
      <w:r w:rsidRPr="002336F1">
        <w:rPr>
          <w:rFonts w:asciiTheme="minorHAnsi" w:eastAsiaTheme="minorHAnsi" w:hAnsiTheme="minorHAnsi" w:cstheme="minorHAnsi"/>
          <w:sz w:val="20"/>
          <w:szCs w:val="20"/>
        </w:rPr>
        <w:t xml:space="preserve"> вознаграждение.</w:t>
      </w:r>
      <w:r w:rsidRPr="002336F1">
        <w:rPr>
          <w:rFonts w:ascii="MS Gothic" w:eastAsia="MS Gothic" w:hAnsi="MS Gothic" w:cs="MS Gothic" w:hint="eastAsia"/>
          <w:sz w:val="20"/>
          <w:szCs w:val="20"/>
        </w:rPr>
        <w:t> </w:t>
      </w:r>
    </w:p>
    <w:p w14:paraId="39CEC281" w14:textId="5FF8A72C" w:rsidR="0089191C" w:rsidRDefault="009C7070" w:rsidP="00111275">
      <w:pPr>
        <w:pStyle w:val="a5"/>
        <w:widowControl/>
        <w:numPr>
          <w:ilvl w:val="1"/>
          <w:numId w:val="50"/>
        </w:numPr>
        <w:shd w:val="clear" w:color="auto" w:fill="FFFFFF"/>
        <w:autoSpaceDE/>
        <w:autoSpaceDN/>
        <w:ind w:left="0" w:firstLine="0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Размер вознаграждения Оператора</w:t>
      </w:r>
      <w:r w:rsidR="000052F4" w:rsidRPr="0089191C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за </w:t>
      </w:r>
      <w:r w:rsidR="00E35C6A" w:rsidRPr="0089191C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оказан</w:t>
      </w:r>
      <w:r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ие</w:t>
      </w:r>
      <w:r w:rsidR="00E35C6A" w:rsidRPr="0089191C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</w:t>
      </w:r>
      <w:r w:rsidR="000052F4" w:rsidRPr="0089191C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услуг определяется</w:t>
      </w:r>
      <w:r w:rsidR="002336F1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Сторонами в Заявлении о присоединении к Договору</w:t>
      </w:r>
      <w:r w:rsidR="0045501B" w:rsidRPr="0089191C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.</w:t>
      </w:r>
    </w:p>
    <w:p w14:paraId="47F8AF19" w14:textId="77777777" w:rsidR="0089191C" w:rsidRPr="002336F1" w:rsidRDefault="00CC37C6" w:rsidP="00111275">
      <w:pPr>
        <w:pStyle w:val="a5"/>
        <w:widowControl/>
        <w:numPr>
          <w:ilvl w:val="1"/>
          <w:numId w:val="50"/>
        </w:numPr>
        <w:shd w:val="clear" w:color="auto" w:fill="FFFFFF"/>
        <w:autoSpaceDE/>
        <w:autoSpaceDN/>
        <w:ind w:left="0" w:firstLine="0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 w:rsidRPr="0089191C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>Стоимость</w:t>
      </w:r>
      <w:r w:rsidRPr="002336F1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услуг НДС не облагается на основании п. 2 ст. 346.11 НК РФ.</w:t>
      </w:r>
    </w:p>
    <w:p w14:paraId="4D9253A0" w14:textId="77777777" w:rsidR="002336F1" w:rsidRPr="002336F1" w:rsidRDefault="002336F1" w:rsidP="00111275">
      <w:pPr>
        <w:pStyle w:val="a5"/>
        <w:widowControl/>
        <w:numPr>
          <w:ilvl w:val="1"/>
          <w:numId w:val="50"/>
        </w:numPr>
        <w:shd w:val="clear" w:color="auto" w:fill="FFFFFF"/>
        <w:autoSpaceDE/>
        <w:autoSpaceDN/>
        <w:ind w:left="0" w:firstLine="0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 w:rsidRPr="002336F1">
        <w:rPr>
          <w:rFonts w:asciiTheme="minorHAnsi" w:eastAsiaTheme="minorHAnsi" w:hAnsiTheme="minorHAnsi" w:cstheme="minorHAnsi"/>
          <w:sz w:val="20"/>
          <w:szCs w:val="20"/>
        </w:rPr>
        <w:t>Размер и порядок расчета вознаграждения определяются в заявлении о присоединении к настоящей Оферте.</w:t>
      </w:r>
      <w:r w:rsidRPr="002336F1">
        <w:rPr>
          <w:rFonts w:ascii="MS Gothic" w:eastAsia="MS Gothic" w:hAnsi="MS Gothic" w:cs="MS Gothic" w:hint="eastAsia"/>
          <w:sz w:val="20"/>
          <w:szCs w:val="20"/>
        </w:rPr>
        <w:t> </w:t>
      </w:r>
    </w:p>
    <w:p w14:paraId="2FBABD78" w14:textId="4140DA5A" w:rsidR="002336F1" w:rsidRPr="002336F1" w:rsidRDefault="002336F1" w:rsidP="00111275">
      <w:pPr>
        <w:pStyle w:val="a5"/>
        <w:widowControl/>
        <w:numPr>
          <w:ilvl w:val="1"/>
          <w:numId w:val="50"/>
        </w:numPr>
        <w:shd w:val="clear" w:color="auto" w:fill="FFFFFF"/>
        <w:autoSpaceDE/>
        <w:autoSpaceDN/>
        <w:ind w:left="0" w:firstLine="0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 w:rsidRPr="002336F1">
        <w:rPr>
          <w:rFonts w:asciiTheme="minorHAnsi" w:eastAsiaTheme="minorHAnsi" w:hAnsiTheme="minorHAnsi" w:cstheme="minorHAnsi"/>
          <w:sz w:val="20"/>
          <w:szCs w:val="20"/>
        </w:rPr>
        <w:t xml:space="preserve">Вознаграждение </w:t>
      </w:r>
      <w:r w:rsidR="009C7070">
        <w:rPr>
          <w:rFonts w:asciiTheme="minorHAnsi" w:eastAsiaTheme="minorHAnsi" w:hAnsiTheme="minorHAnsi" w:cstheme="minorHAnsi"/>
          <w:sz w:val="20"/>
          <w:szCs w:val="20"/>
        </w:rPr>
        <w:t>Оператора</w:t>
      </w:r>
      <w:r w:rsidRPr="002336F1">
        <w:rPr>
          <w:rFonts w:asciiTheme="minorHAnsi" w:eastAsiaTheme="minorHAnsi" w:hAnsiTheme="minorHAnsi" w:cstheme="minorHAnsi"/>
          <w:sz w:val="20"/>
          <w:szCs w:val="20"/>
        </w:rPr>
        <w:t xml:space="preserve"> может быть зачтено за счет части суммы, уплаченной </w:t>
      </w:r>
      <w:r w:rsidR="009C7070">
        <w:rPr>
          <w:rFonts w:asciiTheme="minorHAnsi" w:eastAsiaTheme="minorHAnsi" w:hAnsiTheme="minorHAnsi" w:cstheme="minorHAnsi"/>
          <w:sz w:val="20"/>
          <w:szCs w:val="20"/>
        </w:rPr>
        <w:t>П</w:t>
      </w:r>
      <w:r w:rsidRPr="002336F1">
        <w:rPr>
          <w:rFonts w:asciiTheme="minorHAnsi" w:eastAsiaTheme="minorHAnsi" w:hAnsiTheme="minorHAnsi" w:cstheme="minorHAnsi"/>
          <w:sz w:val="20"/>
          <w:szCs w:val="20"/>
        </w:rPr>
        <w:t xml:space="preserve">окупателем при оплате покупки, при этом </w:t>
      </w:r>
      <w:r w:rsidR="009C7070">
        <w:rPr>
          <w:rFonts w:asciiTheme="minorHAnsi" w:eastAsiaTheme="minorHAnsi" w:hAnsiTheme="minorHAnsi" w:cstheme="minorHAnsi"/>
          <w:sz w:val="20"/>
          <w:szCs w:val="20"/>
        </w:rPr>
        <w:t>Оператор</w:t>
      </w:r>
      <w:r w:rsidRPr="002336F1">
        <w:rPr>
          <w:rFonts w:asciiTheme="minorHAnsi" w:eastAsiaTheme="minorHAnsi" w:hAnsiTheme="minorHAnsi" w:cstheme="minorHAnsi"/>
          <w:sz w:val="20"/>
          <w:szCs w:val="20"/>
        </w:rPr>
        <w:t xml:space="preserve"> вправе использовать ранее полученные от Продавца бонусы, подменяя ими эквивалентную часть денежных средств.</w:t>
      </w:r>
      <w:r w:rsidRPr="002336F1">
        <w:rPr>
          <w:rFonts w:ascii="MS Gothic" w:eastAsia="MS Gothic" w:hAnsi="MS Gothic" w:cs="MS Gothic" w:hint="eastAsia"/>
          <w:sz w:val="20"/>
          <w:szCs w:val="20"/>
        </w:rPr>
        <w:t> </w:t>
      </w:r>
    </w:p>
    <w:p w14:paraId="457197F1" w14:textId="15984C15" w:rsidR="002336F1" w:rsidRPr="002336F1" w:rsidRDefault="002336F1" w:rsidP="00111275">
      <w:pPr>
        <w:pStyle w:val="a5"/>
        <w:widowControl/>
        <w:numPr>
          <w:ilvl w:val="1"/>
          <w:numId w:val="50"/>
        </w:numPr>
        <w:shd w:val="clear" w:color="auto" w:fill="FFFFFF"/>
        <w:autoSpaceDE/>
        <w:autoSpaceDN/>
        <w:ind w:left="0" w:firstLine="0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 w:rsidRPr="002336F1">
        <w:rPr>
          <w:rFonts w:asciiTheme="minorHAnsi" w:eastAsiaTheme="minorHAnsi" w:hAnsiTheme="minorHAnsi" w:cstheme="minorHAnsi"/>
          <w:sz w:val="20"/>
          <w:szCs w:val="20"/>
        </w:rPr>
        <w:t xml:space="preserve">Указанный механизм не является расчетной или финансовой операцией и не представляет собой конвертацию бонусов в денежные средства. Он представляет собой внутренний зачет вознаграждения </w:t>
      </w:r>
      <w:r w:rsidR="009C7070">
        <w:rPr>
          <w:rFonts w:asciiTheme="minorHAnsi" w:eastAsiaTheme="minorHAnsi" w:hAnsiTheme="minorHAnsi" w:cstheme="minorHAnsi"/>
          <w:sz w:val="20"/>
          <w:szCs w:val="20"/>
        </w:rPr>
        <w:t>Оператора</w:t>
      </w:r>
      <w:r w:rsidRPr="002336F1">
        <w:rPr>
          <w:rFonts w:asciiTheme="minorHAnsi" w:eastAsiaTheme="minorHAnsi" w:hAnsiTheme="minorHAnsi" w:cstheme="minorHAnsi"/>
          <w:sz w:val="20"/>
          <w:szCs w:val="20"/>
        </w:rPr>
        <w:t xml:space="preserve"> в рамках оказания </w:t>
      </w:r>
      <w:r w:rsidR="009C7070">
        <w:rPr>
          <w:rFonts w:asciiTheme="minorHAnsi" w:eastAsiaTheme="minorHAnsi" w:hAnsiTheme="minorHAnsi" w:cstheme="minorHAnsi"/>
          <w:sz w:val="20"/>
          <w:szCs w:val="20"/>
        </w:rPr>
        <w:t>им</w:t>
      </w:r>
      <w:r w:rsidRPr="002336F1">
        <w:rPr>
          <w:rFonts w:asciiTheme="minorHAnsi" w:eastAsiaTheme="minorHAnsi" w:hAnsiTheme="minorHAnsi" w:cstheme="minorHAnsi"/>
          <w:sz w:val="20"/>
          <w:szCs w:val="20"/>
        </w:rPr>
        <w:t xml:space="preserve"> услуг.</w:t>
      </w:r>
    </w:p>
    <w:p w14:paraId="03365AD3" w14:textId="02B70691" w:rsidR="00111275" w:rsidRDefault="00E0027A" w:rsidP="00111275">
      <w:pPr>
        <w:pStyle w:val="a5"/>
        <w:widowControl/>
        <w:numPr>
          <w:ilvl w:val="1"/>
          <w:numId w:val="50"/>
        </w:numPr>
        <w:shd w:val="clear" w:color="auto" w:fill="FFFFFF"/>
        <w:autoSpaceDE/>
        <w:autoSpaceDN/>
        <w:ind w:left="0" w:firstLine="0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 w:rsidRPr="0089191C">
        <w:rPr>
          <w:rFonts w:asciiTheme="minorHAnsi" w:hAnsiTheme="minorHAnsi" w:cstheme="minorHAnsi"/>
          <w:color w:val="000000"/>
          <w:sz w:val="20"/>
          <w:szCs w:val="20"/>
        </w:rPr>
        <w:t xml:space="preserve">Оплата </w:t>
      </w:r>
      <w:r w:rsidR="00111275">
        <w:rPr>
          <w:rFonts w:asciiTheme="minorHAnsi" w:hAnsiTheme="minorHAnsi" w:cstheme="minorHAnsi"/>
          <w:color w:val="000000"/>
          <w:sz w:val="20"/>
          <w:szCs w:val="20"/>
        </w:rPr>
        <w:t xml:space="preserve">вознаграждения Оператора </w:t>
      </w:r>
      <w:r w:rsidRPr="0089191C">
        <w:rPr>
          <w:rFonts w:asciiTheme="minorHAnsi" w:hAnsiTheme="minorHAnsi" w:cstheme="minorHAnsi"/>
          <w:color w:val="000000"/>
          <w:sz w:val="20"/>
          <w:szCs w:val="20"/>
        </w:rPr>
        <w:t xml:space="preserve">производится </w:t>
      </w:r>
      <w:r w:rsidR="00111275">
        <w:rPr>
          <w:rFonts w:asciiTheme="minorHAnsi" w:hAnsiTheme="minorHAnsi" w:cstheme="minorHAnsi"/>
          <w:color w:val="000000"/>
          <w:sz w:val="20"/>
          <w:szCs w:val="20"/>
        </w:rPr>
        <w:t>путем удержания Оператором суммы вознаграждения из Переводов Покупателей Продавцу.</w:t>
      </w:r>
    </w:p>
    <w:p w14:paraId="4ECEAD67" w14:textId="428395C8" w:rsidR="0089191C" w:rsidRDefault="00E0027A" w:rsidP="00111275">
      <w:pPr>
        <w:pStyle w:val="a5"/>
        <w:widowControl/>
        <w:numPr>
          <w:ilvl w:val="1"/>
          <w:numId w:val="50"/>
        </w:numPr>
        <w:shd w:val="clear" w:color="auto" w:fill="FFFFFF"/>
        <w:autoSpaceDE/>
        <w:autoSpaceDN/>
        <w:ind w:left="0" w:firstLine="0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 w:rsidRPr="0089191C">
        <w:rPr>
          <w:rFonts w:asciiTheme="minorHAnsi" w:hAnsiTheme="minorHAnsi" w:cstheme="minorHAnsi"/>
          <w:color w:val="000000"/>
          <w:sz w:val="20"/>
          <w:szCs w:val="20"/>
        </w:rPr>
        <w:t>Отчетным периодом по настоящему договору является календарный месяц.</w:t>
      </w:r>
    </w:p>
    <w:p w14:paraId="2369C184" w14:textId="6534FA6A" w:rsidR="00E0027A" w:rsidRPr="0089191C" w:rsidRDefault="00E0027A" w:rsidP="00111275">
      <w:pPr>
        <w:pStyle w:val="a5"/>
        <w:widowControl/>
        <w:numPr>
          <w:ilvl w:val="1"/>
          <w:numId w:val="50"/>
        </w:numPr>
        <w:shd w:val="clear" w:color="auto" w:fill="FFFFFF"/>
        <w:autoSpaceDE/>
        <w:autoSpaceDN/>
        <w:ind w:left="0" w:firstLine="0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По окончанию отчетного периода </w:t>
      </w:r>
      <w:r w:rsidR="004D6A34">
        <w:rPr>
          <w:rFonts w:asciiTheme="minorHAnsi" w:hAnsiTheme="minorHAnsi" w:cstheme="minorHAnsi"/>
          <w:sz w:val="20"/>
          <w:szCs w:val="20"/>
          <w:shd w:val="clear" w:color="auto" w:fill="FFFFFF"/>
        </w:rPr>
        <w:t>Оператор</w:t>
      </w:r>
      <w:r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направляет </w:t>
      </w:r>
      <w:r w:rsidR="001A2F1B">
        <w:rPr>
          <w:rFonts w:asciiTheme="minorHAnsi" w:hAnsiTheme="minorHAnsi" w:cstheme="minorHAnsi"/>
          <w:sz w:val="20"/>
          <w:szCs w:val="20"/>
          <w:shd w:val="clear" w:color="auto" w:fill="FFFFFF"/>
        </w:rPr>
        <w:t>Продавцу</w:t>
      </w:r>
      <w:r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акт оказанных услуг</w:t>
      </w:r>
      <w:r w:rsidR="00111275">
        <w:rPr>
          <w:rFonts w:asciiTheme="minorHAnsi" w:hAnsiTheme="minorHAnsi" w:cstheme="minorHAnsi"/>
          <w:sz w:val="20"/>
          <w:szCs w:val="20"/>
          <w:shd w:val="clear" w:color="auto" w:fill="FFFFFF"/>
        </w:rPr>
        <w:t>, в котором отражаются все операции и сумма удержанного вознаграждения Оператора</w:t>
      </w:r>
      <w:r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="00037A08"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4D6A34">
        <w:rPr>
          <w:rFonts w:asciiTheme="minorHAnsi" w:hAnsiTheme="minorHAnsi" w:cstheme="minorHAnsi"/>
          <w:sz w:val="20"/>
          <w:szCs w:val="20"/>
          <w:shd w:val="clear" w:color="auto" w:fill="FFFFFF"/>
        </w:rPr>
        <w:t>Оператор</w:t>
      </w:r>
      <w:r w:rsidR="00705A9D"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вправе направить </w:t>
      </w:r>
      <w:r w:rsidR="001A2F1B">
        <w:rPr>
          <w:rFonts w:asciiTheme="minorHAnsi" w:hAnsiTheme="minorHAnsi" w:cstheme="minorHAnsi"/>
          <w:sz w:val="20"/>
          <w:szCs w:val="20"/>
          <w:shd w:val="clear" w:color="auto" w:fill="FFFFFF"/>
        </w:rPr>
        <w:t>Продавцу</w:t>
      </w:r>
      <w:r w:rsidR="00705A9D"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акт оказанных услуг через Личный кабинет.</w:t>
      </w:r>
      <w:r w:rsidR="00037A08" w:rsidRPr="008919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B75A7D">
        <w:rPr>
          <w:rFonts w:asciiTheme="minorHAnsi" w:hAnsiTheme="minorHAnsi" w:cstheme="minorHAnsi"/>
          <w:color w:val="000000"/>
          <w:sz w:val="20"/>
          <w:szCs w:val="20"/>
        </w:rPr>
        <w:t>Продавец</w:t>
      </w:r>
      <w:r w:rsidRPr="0089191C">
        <w:rPr>
          <w:rFonts w:asciiTheme="minorHAnsi" w:hAnsiTheme="minorHAnsi" w:cstheme="minorHAnsi"/>
          <w:color w:val="000000"/>
          <w:sz w:val="20"/>
          <w:szCs w:val="20"/>
        </w:rPr>
        <w:t xml:space="preserve"> обязан рассмотреть и подписать акт оказанных услуг в течение 3-х (трёх) рабочих дней со дня его получения, или направить мотивированный отказ.</w:t>
      </w:r>
      <w:r w:rsidR="00705A9D" w:rsidRPr="0089191C">
        <w:rPr>
          <w:rFonts w:asciiTheme="minorHAnsi" w:hAnsiTheme="minorHAnsi" w:cstheme="minorHAnsi"/>
          <w:color w:val="000000"/>
          <w:sz w:val="20"/>
          <w:szCs w:val="20"/>
        </w:rPr>
        <w:t xml:space="preserve"> В случае не направления в указанный срок подписанного акта оказанных услуг или мотивированного отказа услуги считаются принятыми </w:t>
      </w:r>
      <w:r w:rsidR="004D6A34">
        <w:rPr>
          <w:rFonts w:asciiTheme="minorHAnsi" w:hAnsiTheme="minorHAnsi" w:cstheme="minorHAnsi"/>
          <w:color w:val="000000"/>
          <w:sz w:val="20"/>
          <w:szCs w:val="20"/>
        </w:rPr>
        <w:t>Продавцом</w:t>
      </w:r>
      <w:r w:rsidR="00705A9D" w:rsidRPr="0089191C">
        <w:rPr>
          <w:rFonts w:asciiTheme="minorHAnsi" w:hAnsiTheme="minorHAnsi" w:cstheme="minorHAnsi"/>
          <w:color w:val="000000"/>
          <w:sz w:val="20"/>
          <w:szCs w:val="20"/>
        </w:rPr>
        <w:t xml:space="preserve"> в полном объеме, </w:t>
      </w:r>
      <w:r w:rsidR="00037A08" w:rsidRPr="0089191C">
        <w:rPr>
          <w:rFonts w:asciiTheme="minorHAnsi" w:hAnsiTheme="minorHAnsi" w:cstheme="minorHAnsi"/>
          <w:color w:val="000000"/>
          <w:sz w:val="20"/>
          <w:szCs w:val="20"/>
        </w:rPr>
        <w:t>а</w:t>
      </w:r>
      <w:r w:rsidR="00705A9D" w:rsidRPr="0089191C">
        <w:rPr>
          <w:rFonts w:asciiTheme="minorHAnsi" w:hAnsiTheme="minorHAnsi" w:cstheme="minorHAnsi"/>
          <w:color w:val="000000"/>
          <w:sz w:val="20"/>
          <w:szCs w:val="20"/>
        </w:rPr>
        <w:t xml:space="preserve">кт подписанным без возражений и замечаний, а обязательства </w:t>
      </w:r>
      <w:r w:rsidR="004D6A34">
        <w:rPr>
          <w:rFonts w:asciiTheme="minorHAnsi" w:hAnsiTheme="minorHAnsi" w:cstheme="minorHAnsi"/>
          <w:color w:val="000000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color w:val="000000"/>
          <w:sz w:val="20"/>
          <w:szCs w:val="20"/>
        </w:rPr>
        <w:t>а</w:t>
      </w:r>
      <w:r w:rsidR="00705A9D" w:rsidRPr="0089191C">
        <w:rPr>
          <w:rFonts w:asciiTheme="minorHAnsi" w:hAnsiTheme="minorHAnsi" w:cstheme="minorHAnsi"/>
          <w:color w:val="000000"/>
          <w:sz w:val="20"/>
          <w:szCs w:val="20"/>
        </w:rPr>
        <w:t xml:space="preserve"> выполненными надлежащим образом и в полном объеме.</w:t>
      </w:r>
    </w:p>
    <w:p w14:paraId="2B31BA13" w14:textId="77777777" w:rsidR="00D45D5E" w:rsidRPr="00D432DF" w:rsidRDefault="00D45D5E" w:rsidP="00D432DF">
      <w:pPr>
        <w:widowControl/>
        <w:shd w:val="clear" w:color="auto" w:fill="FFFFFF"/>
        <w:autoSpaceDE/>
        <w:autoSpaceDN/>
        <w:jc w:val="both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</w:p>
    <w:p w14:paraId="2DBC2B91" w14:textId="79117A85" w:rsidR="00D45D5E" w:rsidRPr="00D432DF" w:rsidRDefault="00D45D5E" w:rsidP="00111275">
      <w:pPr>
        <w:pStyle w:val="1"/>
        <w:numPr>
          <w:ilvl w:val="0"/>
          <w:numId w:val="50"/>
        </w:numPr>
        <w:ind w:left="0" w:firstLine="0"/>
        <w:jc w:val="left"/>
        <w:rPr>
          <w:rFonts w:asciiTheme="minorHAnsi" w:hAnsiTheme="minorHAnsi" w:cstheme="minorHAnsi"/>
        </w:rPr>
      </w:pPr>
      <w:r w:rsidRPr="00D432DF">
        <w:rPr>
          <w:rFonts w:asciiTheme="minorHAnsi" w:hAnsiTheme="minorHAnsi" w:cstheme="minorHAnsi"/>
        </w:rPr>
        <w:t>ОТВЕТСТВЕННОСТЬ СТОРОН. ПОРЯДОК РАССМОТРЕНИЯ СПОРОВ</w:t>
      </w:r>
    </w:p>
    <w:p w14:paraId="6C1E6C00" w14:textId="77777777" w:rsidR="00BD3D78" w:rsidRDefault="00D45D5E" w:rsidP="00B74A26">
      <w:pPr>
        <w:pStyle w:val="a5"/>
        <w:numPr>
          <w:ilvl w:val="1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>Стороны договорились, что ни одна из Сторон не будет нести ответственность за упущенную выгоду.</w:t>
      </w:r>
    </w:p>
    <w:p w14:paraId="244D6A63" w14:textId="0CC06744" w:rsidR="00111275" w:rsidRPr="00B74A26" w:rsidRDefault="00B74A26" w:rsidP="00B74A26">
      <w:pPr>
        <w:pStyle w:val="a5"/>
        <w:widowControl/>
        <w:numPr>
          <w:ilvl w:val="1"/>
          <w:numId w:val="50"/>
        </w:numPr>
        <w:autoSpaceDE/>
        <w:autoSpaceDN/>
        <w:spacing w:before="20" w:afterLines="20" w:after="48"/>
        <w:ind w:left="0" w:firstLine="0"/>
        <w:contextualSpacing/>
        <w:jc w:val="lef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27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Оператор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рассматривает вопросы Покупателей по начислениям и списаниям бонусов Продавцов в рамках технической поддержки Покупателей</w:t>
      </w:r>
      <w:r w:rsidR="00111275" w:rsidRPr="00B74A2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01AB878" w14:textId="675FF75E" w:rsidR="00366F95" w:rsidRPr="00366F95" w:rsidRDefault="00B75A7D" w:rsidP="00B74A26">
      <w:pPr>
        <w:pStyle w:val="a5"/>
        <w:numPr>
          <w:ilvl w:val="1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Продавец</w:t>
      </w:r>
      <w:r w:rsidR="00366F95"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обязан возместить </w:t>
      </w:r>
      <w:r w:rsidR="004D6A34">
        <w:rPr>
          <w:rFonts w:asciiTheme="minorHAnsi" w:hAnsiTheme="minorHAnsi" w:cstheme="minorHAnsi"/>
          <w:sz w:val="20"/>
          <w:szCs w:val="20"/>
          <w:shd w:val="clear" w:color="auto" w:fill="FFFFFF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  <w:shd w:val="clear" w:color="auto" w:fill="FFFFFF"/>
        </w:rPr>
        <w:t>у</w:t>
      </w:r>
      <w:r w:rsidR="00366F95"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убытки в виде реального ущерба, возникшего в связи с наложением на </w:t>
      </w:r>
      <w:r w:rsidR="004D6A34">
        <w:rPr>
          <w:rFonts w:asciiTheme="minorHAnsi" w:hAnsiTheme="minorHAnsi" w:cstheme="minorHAnsi"/>
          <w:sz w:val="20"/>
          <w:szCs w:val="20"/>
          <w:shd w:val="clear" w:color="auto" w:fill="FFFFFF"/>
        </w:rPr>
        <w:t>Оператор</w:t>
      </w:r>
      <w:r w:rsidR="00366F95"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штрафных санкций Банком-партнером, в случае, если такие штрафные санкции были наложены по причине:</w:t>
      </w:r>
    </w:p>
    <w:p w14:paraId="3FDA510E" w14:textId="4C385C6D" w:rsidR="00366F95" w:rsidRPr="00366F95" w:rsidRDefault="00366F95" w:rsidP="00111275">
      <w:pPr>
        <w:pStyle w:val="a5"/>
        <w:numPr>
          <w:ilvl w:val="2"/>
          <w:numId w:val="50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Ненадлежащего исполнения </w:t>
      </w:r>
      <w:r w:rsidR="004D6A34">
        <w:rPr>
          <w:rFonts w:asciiTheme="minorHAnsi" w:hAnsiTheme="minorHAnsi" w:cstheme="minorHAnsi"/>
          <w:sz w:val="20"/>
          <w:szCs w:val="20"/>
          <w:shd w:val="clear" w:color="auto" w:fill="FFFFFF"/>
        </w:rPr>
        <w:t>Продавцом</w:t>
      </w:r>
      <w:r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условий настоящего Договора, в том числе требований, содержащихся в Приложении №</w:t>
      </w:r>
      <w:r w:rsidR="00B74A26">
        <w:rPr>
          <w:rFonts w:asciiTheme="minorHAnsi" w:hAnsiTheme="minorHAnsi" w:cstheme="minorHAnsi"/>
          <w:sz w:val="20"/>
          <w:szCs w:val="20"/>
          <w:shd w:val="clear" w:color="auto" w:fill="FFFFFF"/>
        </w:rPr>
        <w:t>1</w:t>
      </w:r>
      <w:r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к Договору; </w:t>
      </w:r>
    </w:p>
    <w:p w14:paraId="3235DAE1" w14:textId="5AB8077E" w:rsidR="00366F95" w:rsidRPr="00366F95" w:rsidRDefault="00366F95" w:rsidP="00111275">
      <w:pPr>
        <w:pStyle w:val="a5"/>
        <w:numPr>
          <w:ilvl w:val="2"/>
          <w:numId w:val="50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Ненадлежащего исполнения </w:t>
      </w:r>
      <w:r w:rsidR="004D6A34">
        <w:rPr>
          <w:rFonts w:asciiTheme="minorHAnsi" w:hAnsiTheme="minorHAnsi" w:cstheme="minorHAnsi"/>
          <w:sz w:val="20"/>
          <w:szCs w:val="20"/>
          <w:shd w:val="clear" w:color="auto" w:fill="FFFFFF"/>
        </w:rPr>
        <w:t>Продавцом</w:t>
      </w:r>
      <w:r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условий Договора </w:t>
      </w:r>
      <w:r w:rsidR="00B74A26">
        <w:rPr>
          <w:rFonts w:asciiTheme="minorHAnsi" w:hAnsiTheme="minorHAnsi" w:cstheme="minorHAnsi"/>
          <w:sz w:val="20"/>
          <w:szCs w:val="20"/>
          <w:shd w:val="clear" w:color="auto" w:fill="FFFFFF"/>
        </w:rPr>
        <w:t>о переводах</w:t>
      </w:r>
      <w:r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t>;</w:t>
      </w:r>
    </w:p>
    <w:p w14:paraId="375F9D06" w14:textId="5150D68B" w:rsidR="00366F95" w:rsidRPr="00366F95" w:rsidRDefault="00366F95" w:rsidP="00111275">
      <w:pPr>
        <w:pStyle w:val="a5"/>
        <w:numPr>
          <w:ilvl w:val="2"/>
          <w:numId w:val="50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 xml:space="preserve">Частых случаев отмены операций Оплаты Покупателями, вызванных недобросовестными действиями </w:t>
      </w:r>
      <w:r w:rsidR="001A2F1B">
        <w:rPr>
          <w:rFonts w:asciiTheme="minorHAnsi" w:hAnsiTheme="minorHAnsi" w:cstheme="minorHAnsi"/>
          <w:sz w:val="20"/>
          <w:szCs w:val="20"/>
          <w:shd w:val="clear" w:color="auto" w:fill="FFFFFF"/>
        </w:rPr>
        <w:t>Продавца</w:t>
      </w:r>
      <w:r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при взаимодействии с Покупателями (</w:t>
      </w:r>
      <w:proofErr w:type="spellStart"/>
      <w:r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t>чарджбэк</w:t>
      </w:r>
      <w:proofErr w:type="spellEnd"/>
      <w:r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t>);</w:t>
      </w:r>
    </w:p>
    <w:p w14:paraId="69D678DE" w14:textId="6D9CBEC5" w:rsidR="00366F95" w:rsidRPr="00366F95" w:rsidRDefault="00366F95" w:rsidP="00111275">
      <w:pPr>
        <w:pStyle w:val="a5"/>
        <w:numPr>
          <w:ilvl w:val="2"/>
          <w:numId w:val="50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t>Несоответстви</w:t>
      </w:r>
      <w:r w:rsidR="001A2F1B">
        <w:rPr>
          <w:rFonts w:asciiTheme="minorHAnsi" w:hAnsiTheme="minorHAnsi" w:cstheme="minorHAnsi"/>
          <w:sz w:val="20"/>
          <w:szCs w:val="20"/>
          <w:shd w:val="clear" w:color="auto" w:fill="FFFFFF"/>
        </w:rPr>
        <w:t>е</w:t>
      </w:r>
      <w:r w:rsidRPr="00366F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366F95">
        <w:rPr>
          <w:rFonts w:asciiTheme="minorHAnsi" w:hAnsiTheme="minorHAnsi" w:cstheme="minorHAnsi"/>
          <w:sz w:val="20"/>
          <w:szCs w:val="20"/>
        </w:rPr>
        <w:t xml:space="preserve">магазина (веб-ресурса) </w:t>
      </w:r>
      <w:r w:rsidR="001A2F1B">
        <w:rPr>
          <w:rFonts w:asciiTheme="minorHAnsi" w:hAnsiTheme="minorHAnsi" w:cstheme="minorHAnsi"/>
          <w:sz w:val="20"/>
          <w:szCs w:val="20"/>
        </w:rPr>
        <w:t>Продавца</w:t>
      </w:r>
      <w:r w:rsidRPr="00366F95">
        <w:rPr>
          <w:rFonts w:asciiTheme="minorHAnsi" w:hAnsiTheme="minorHAnsi" w:cstheme="minorHAnsi"/>
          <w:sz w:val="20"/>
          <w:szCs w:val="20"/>
        </w:rPr>
        <w:t>, требованиям, установленным Банком-партнером.</w:t>
      </w:r>
    </w:p>
    <w:p w14:paraId="4968CBCC" w14:textId="7E438ADF" w:rsidR="00B74A26" w:rsidRPr="00366F95" w:rsidRDefault="00B74A26" w:rsidP="00B74A26">
      <w:pPr>
        <w:pStyle w:val="a5"/>
        <w:numPr>
          <w:ilvl w:val="1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BD3D78">
        <w:rPr>
          <w:rFonts w:asciiTheme="minorHAnsi" w:hAnsiTheme="minorHAnsi" w:cstheme="minorHAnsi"/>
          <w:sz w:val="20"/>
          <w:szCs w:val="20"/>
        </w:rPr>
        <w:t xml:space="preserve">В </w:t>
      </w:r>
      <w:r>
        <w:rPr>
          <w:rFonts w:asciiTheme="minorHAnsi" w:hAnsiTheme="minorHAnsi" w:cstheme="minorHAnsi"/>
          <w:sz w:val="20"/>
          <w:szCs w:val="20"/>
        </w:rPr>
        <w:t xml:space="preserve">этом случае Продавец обязуется возместить ущерб в течении 3х дней с момента выставления Оператором счета к оплате. В случае </w:t>
      </w:r>
      <w:r w:rsidRPr="00366F95">
        <w:rPr>
          <w:rFonts w:asciiTheme="minorHAnsi" w:hAnsiTheme="minorHAnsi" w:cstheme="minorHAnsi"/>
          <w:sz w:val="20"/>
          <w:szCs w:val="20"/>
        </w:rPr>
        <w:t xml:space="preserve">нарушения </w:t>
      </w:r>
      <w:r>
        <w:rPr>
          <w:rFonts w:asciiTheme="minorHAnsi" w:hAnsiTheme="minorHAnsi" w:cstheme="minorHAnsi"/>
          <w:sz w:val="20"/>
          <w:szCs w:val="20"/>
        </w:rPr>
        <w:t>Продавцом</w:t>
      </w:r>
      <w:r w:rsidRPr="00366F95">
        <w:rPr>
          <w:rFonts w:asciiTheme="minorHAnsi" w:hAnsiTheme="minorHAnsi" w:cstheme="minorHAnsi"/>
          <w:sz w:val="20"/>
          <w:szCs w:val="20"/>
        </w:rPr>
        <w:t xml:space="preserve"> сроков оплаты</w:t>
      </w:r>
      <w:r>
        <w:rPr>
          <w:rFonts w:asciiTheme="minorHAnsi" w:hAnsiTheme="minorHAnsi" w:cstheme="minorHAnsi"/>
          <w:sz w:val="20"/>
          <w:szCs w:val="20"/>
        </w:rPr>
        <w:t xml:space="preserve"> счета</w:t>
      </w:r>
      <w:r w:rsidRPr="00366F95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Продавец</w:t>
      </w:r>
      <w:r w:rsidRPr="00366F95">
        <w:rPr>
          <w:rFonts w:asciiTheme="minorHAnsi" w:hAnsiTheme="minorHAnsi" w:cstheme="minorHAnsi"/>
          <w:sz w:val="20"/>
          <w:szCs w:val="20"/>
        </w:rPr>
        <w:t xml:space="preserve"> уплачивает </w:t>
      </w:r>
      <w:r>
        <w:rPr>
          <w:rFonts w:asciiTheme="minorHAnsi" w:hAnsiTheme="minorHAnsi" w:cstheme="minorHAnsi"/>
          <w:sz w:val="20"/>
          <w:szCs w:val="20"/>
        </w:rPr>
        <w:t>Оператору</w:t>
      </w:r>
      <w:r w:rsidRPr="00366F95">
        <w:rPr>
          <w:rFonts w:asciiTheme="minorHAnsi" w:hAnsiTheme="minorHAnsi" w:cstheme="minorHAnsi"/>
          <w:sz w:val="20"/>
          <w:szCs w:val="20"/>
        </w:rPr>
        <w:t xml:space="preserve"> пени в размере 0,1 % (ноль целых одна десятая процента) от суммы задолженности за каждый календарный день просрочки обязательства по оплате.</w:t>
      </w:r>
    </w:p>
    <w:p w14:paraId="46770C2B" w14:textId="2E7307A6" w:rsidR="00366F95" w:rsidRPr="00366F95" w:rsidRDefault="004D6A34" w:rsidP="00111275">
      <w:pPr>
        <w:pStyle w:val="a5"/>
        <w:numPr>
          <w:ilvl w:val="1"/>
          <w:numId w:val="50"/>
        </w:numPr>
        <w:ind w:left="0" w:firstLine="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>Оператор</w:t>
      </w:r>
      <w:r w:rsidR="00366F95" w:rsidRPr="00366F95">
        <w:rPr>
          <w:rFonts w:asciiTheme="minorHAnsi" w:hAnsiTheme="minorHAnsi" w:cstheme="minorHAnsi"/>
          <w:sz w:val="20"/>
          <w:szCs w:val="20"/>
        </w:rPr>
        <w:t xml:space="preserve"> не несет ответственности по о</w:t>
      </w:r>
      <w:r w:rsidR="00366F95" w:rsidRPr="00366F9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бязательствам, возникшим между Покупателем и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Продавцом</w:t>
      </w:r>
      <w:r w:rsidR="00366F95" w:rsidRPr="00366F9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. </w:t>
      </w:r>
    </w:p>
    <w:p w14:paraId="257A6C41" w14:textId="77777777" w:rsidR="00BD3D78" w:rsidRPr="00366F95" w:rsidRDefault="00D45D5E" w:rsidP="00111275">
      <w:pPr>
        <w:pStyle w:val="a5"/>
        <w:numPr>
          <w:ilvl w:val="1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366F95">
        <w:rPr>
          <w:rFonts w:asciiTheme="minorHAnsi" w:hAnsiTheme="minorHAnsi" w:cstheme="minorHAnsi"/>
          <w:sz w:val="20"/>
          <w:szCs w:val="20"/>
        </w:rPr>
        <w:t>Все споры и разногласия по Договору Стороны будут стремиться разрешить в порядке досудебного разбирательства: путем переговоров, составлением необходимых протоколов, дополнений и изменений и др.</w:t>
      </w:r>
    </w:p>
    <w:p w14:paraId="680F5BD7" w14:textId="33912DA4" w:rsidR="00401FD4" w:rsidRPr="00BD3D78" w:rsidRDefault="00401FD4" w:rsidP="00111275">
      <w:pPr>
        <w:pStyle w:val="a5"/>
        <w:numPr>
          <w:ilvl w:val="1"/>
          <w:numId w:val="50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366F95">
        <w:rPr>
          <w:rFonts w:asciiTheme="minorHAnsi" w:hAnsiTheme="minorHAnsi" w:cstheme="minorHAnsi"/>
          <w:sz w:val="20"/>
          <w:szCs w:val="20"/>
        </w:rPr>
        <w:t>Претензионный порядок урегулирования</w:t>
      </w:r>
      <w:r w:rsidRPr="00BD3D78">
        <w:rPr>
          <w:rFonts w:asciiTheme="minorHAnsi" w:hAnsiTheme="minorHAnsi" w:cstheme="minorHAnsi"/>
          <w:sz w:val="20"/>
          <w:szCs w:val="20"/>
        </w:rPr>
        <w:t xml:space="preserve"> споров по Договору обязателен. Сторона, получившая претензию, обязана рассмотреть ее и направить ответ другой Стороне не позднее чем через 10 (десять) календарных дней с момента получения претензии. Если соглашение Сторонами не будет достигнуто, то споры и разногласия подлежат рассмотрению в Арбитражном суде по месту</w:t>
      </w:r>
      <w:r w:rsidR="00B36DB2" w:rsidRPr="00BD3D78">
        <w:rPr>
          <w:rFonts w:asciiTheme="minorHAnsi" w:hAnsiTheme="minorHAnsi" w:cstheme="minorHAnsi"/>
          <w:sz w:val="20"/>
          <w:szCs w:val="20"/>
        </w:rPr>
        <w:t xml:space="preserve"> регистрации</w:t>
      </w:r>
      <w:r w:rsidRPr="00BD3D78">
        <w:rPr>
          <w:rFonts w:asciiTheme="minorHAnsi" w:hAnsiTheme="minorHAnsi" w:cstheme="minorHAnsi"/>
          <w:sz w:val="20"/>
          <w:szCs w:val="20"/>
        </w:rPr>
        <w:t xml:space="preserve">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а</w:t>
      </w:r>
      <w:r w:rsidRPr="00BD3D78">
        <w:rPr>
          <w:rFonts w:asciiTheme="minorHAnsi" w:hAnsiTheme="minorHAnsi" w:cstheme="minorHAnsi"/>
          <w:sz w:val="20"/>
          <w:szCs w:val="20"/>
        </w:rPr>
        <w:t>.</w:t>
      </w:r>
    </w:p>
    <w:p w14:paraId="30432704" w14:textId="77777777" w:rsidR="00401FD4" w:rsidRPr="00D432DF" w:rsidRDefault="00401FD4" w:rsidP="00D432D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3C8B1D" w14:textId="77777777" w:rsidR="00401FD4" w:rsidRPr="00D432DF" w:rsidRDefault="00401FD4" w:rsidP="00D13AD7">
      <w:pPr>
        <w:pStyle w:val="1"/>
        <w:numPr>
          <w:ilvl w:val="0"/>
          <w:numId w:val="26"/>
        </w:numPr>
        <w:ind w:left="0" w:firstLine="0"/>
        <w:jc w:val="left"/>
        <w:rPr>
          <w:rFonts w:asciiTheme="minorHAnsi" w:hAnsiTheme="minorHAnsi" w:cstheme="minorHAnsi"/>
        </w:rPr>
      </w:pPr>
      <w:r w:rsidRPr="00D432DF">
        <w:rPr>
          <w:rFonts w:asciiTheme="minorHAnsi" w:hAnsiTheme="minorHAnsi" w:cstheme="minorHAnsi"/>
        </w:rPr>
        <w:t xml:space="preserve">СРОК ДЕЙСТВИЯ </w:t>
      </w:r>
      <w:r w:rsidR="00E0027A" w:rsidRPr="00D432DF">
        <w:rPr>
          <w:rFonts w:asciiTheme="minorHAnsi" w:hAnsiTheme="minorHAnsi" w:cstheme="minorHAnsi"/>
        </w:rPr>
        <w:t xml:space="preserve">ДОГОВОРА </w:t>
      </w:r>
    </w:p>
    <w:p w14:paraId="7CB19606" w14:textId="4138E9A7" w:rsidR="00401FD4" w:rsidRPr="00D432DF" w:rsidRDefault="00401FD4" w:rsidP="00D432DF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Услуга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а</w:t>
      </w:r>
      <w:r w:rsidRPr="00D432DF">
        <w:rPr>
          <w:rFonts w:asciiTheme="minorHAnsi" w:hAnsiTheme="minorHAnsi" w:cstheme="minorHAnsi"/>
          <w:sz w:val="20"/>
          <w:szCs w:val="20"/>
        </w:rPr>
        <w:t xml:space="preserve"> оказываются в течение срока действия настоящего Договора.</w:t>
      </w:r>
    </w:p>
    <w:p w14:paraId="43D550C0" w14:textId="2EB0702F" w:rsidR="00401FD4" w:rsidRPr="00D432DF" w:rsidRDefault="00401FD4" w:rsidP="00BD3D78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Настоящий Договор заключается на неопределенный срок и вступает в силу с момента его Акцепта </w:t>
      </w:r>
      <w:r w:rsidR="004D6A34">
        <w:rPr>
          <w:rFonts w:asciiTheme="minorHAnsi" w:hAnsiTheme="minorHAnsi" w:cstheme="minorHAnsi"/>
          <w:sz w:val="20"/>
          <w:szCs w:val="20"/>
        </w:rPr>
        <w:t>Продавцом</w:t>
      </w:r>
      <w:r w:rsidRPr="00D432DF">
        <w:rPr>
          <w:rFonts w:asciiTheme="minorHAnsi" w:hAnsiTheme="minorHAnsi" w:cstheme="minorHAnsi"/>
          <w:sz w:val="20"/>
          <w:szCs w:val="20"/>
        </w:rPr>
        <w:t>.</w:t>
      </w:r>
    </w:p>
    <w:p w14:paraId="6987B73B" w14:textId="0033801B" w:rsidR="00401FD4" w:rsidRPr="00D432DF" w:rsidRDefault="00401FD4" w:rsidP="00D432DF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В случае </w:t>
      </w:r>
      <w:r w:rsidR="00084B00" w:rsidRPr="00D432DF">
        <w:rPr>
          <w:rFonts w:asciiTheme="minorHAnsi" w:hAnsiTheme="minorHAnsi" w:cstheme="minorHAnsi"/>
          <w:sz w:val="20"/>
          <w:szCs w:val="20"/>
        </w:rPr>
        <w:t xml:space="preserve">расторжения договора в одностороннем порядке, по инициативе </w:t>
      </w:r>
      <w:r w:rsidR="001A2F1B">
        <w:rPr>
          <w:rFonts w:asciiTheme="minorHAnsi" w:hAnsiTheme="minorHAnsi" w:cstheme="minorHAnsi"/>
          <w:sz w:val="20"/>
          <w:szCs w:val="20"/>
        </w:rPr>
        <w:t>Продавца</w:t>
      </w:r>
      <w:r w:rsidR="00084B00" w:rsidRPr="00D432DF">
        <w:rPr>
          <w:rFonts w:asciiTheme="minorHAnsi" w:hAnsiTheme="minorHAnsi" w:cstheme="minorHAnsi"/>
          <w:sz w:val="20"/>
          <w:szCs w:val="20"/>
        </w:rPr>
        <w:t>,</w:t>
      </w:r>
      <w:r w:rsidR="00037A08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B75A7D">
        <w:rPr>
          <w:rFonts w:asciiTheme="minorHAnsi" w:hAnsiTheme="minorHAnsi" w:cstheme="minorHAnsi"/>
          <w:sz w:val="20"/>
          <w:szCs w:val="20"/>
        </w:rPr>
        <w:t>Продавец</w:t>
      </w:r>
      <w:r w:rsidR="00037A08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E0027A" w:rsidRPr="00D432DF">
        <w:rPr>
          <w:rFonts w:asciiTheme="minorHAnsi" w:hAnsiTheme="minorHAnsi" w:cstheme="minorHAnsi"/>
          <w:sz w:val="20"/>
          <w:szCs w:val="20"/>
        </w:rPr>
        <w:t>обязан</w:t>
      </w:r>
      <w:r w:rsidRPr="00D432DF">
        <w:rPr>
          <w:rFonts w:asciiTheme="minorHAnsi" w:hAnsiTheme="minorHAnsi" w:cstheme="minorHAnsi"/>
          <w:sz w:val="20"/>
          <w:szCs w:val="20"/>
        </w:rPr>
        <w:t xml:space="preserve"> направить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у</w:t>
      </w:r>
      <w:r w:rsidRPr="00D432DF">
        <w:rPr>
          <w:rFonts w:asciiTheme="minorHAnsi" w:hAnsiTheme="minorHAnsi" w:cstheme="minorHAnsi"/>
          <w:sz w:val="20"/>
          <w:szCs w:val="20"/>
        </w:rPr>
        <w:t xml:space="preserve"> письменное уведомление об отзыве Акцепта за 30 (тридцать) календарных дней до даты планируемого отзыва Акцепта.</w:t>
      </w:r>
    </w:p>
    <w:p w14:paraId="168D3857" w14:textId="2AAA9E34" w:rsidR="00E0027A" w:rsidRPr="00D432DF" w:rsidRDefault="00E0027A" w:rsidP="00D432DF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Оферта может быть отозвана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ом</w:t>
      </w:r>
      <w:r w:rsidR="00084B00" w:rsidRPr="00D432DF">
        <w:rPr>
          <w:rFonts w:asciiTheme="minorHAnsi" w:hAnsiTheme="minorHAnsi" w:cstheme="minorHAnsi"/>
          <w:sz w:val="20"/>
          <w:szCs w:val="20"/>
        </w:rPr>
        <w:t xml:space="preserve"> в любое время. Договор считается расторгнутым по инициативе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а</w:t>
      </w:r>
      <w:r w:rsidR="00084B00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A4043B" w:rsidRPr="00D432DF">
        <w:rPr>
          <w:rFonts w:asciiTheme="minorHAnsi" w:hAnsiTheme="minorHAnsi" w:cstheme="minorHAnsi"/>
          <w:sz w:val="20"/>
          <w:szCs w:val="20"/>
        </w:rPr>
        <w:t xml:space="preserve">на следующий календарный день после направления уведомления об отзыве Оферты </w:t>
      </w:r>
      <w:r w:rsidR="001A2F1B">
        <w:rPr>
          <w:rFonts w:asciiTheme="minorHAnsi" w:hAnsiTheme="minorHAnsi" w:cstheme="minorHAnsi"/>
          <w:sz w:val="20"/>
          <w:szCs w:val="20"/>
        </w:rPr>
        <w:t>Продавцу</w:t>
      </w:r>
      <w:r w:rsidR="00A4043B" w:rsidRPr="00D432DF">
        <w:rPr>
          <w:rFonts w:asciiTheme="minorHAnsi" w:hAnsiTheme="minorHAnsi" w:cstheme="minorHAnsi"/>
          <w:sz w:val="20"/>
          <w:szCs w:val="20"/>
        </w:rPr>
        <w:t>.</w:t>
      </w:r>
    </w:p>
    <w:p w14:paraId="42B71648" w14:textId="77777777" w:rsidR="00E0027A" w:rsidRPr="00D432DF" w:rsidRDefault="00E0027A" w:rsidP="00D432DF">
      <w:pPr>
        <w:pStyle w:val="a5"/>
        <w:ind w:left="851"/>
        <w:rPr>
          <w:rFonts w:asciiTheme="minorHAnsi" w:hAnsiTheme="minorHAnsi" w:cstheme="minorHAnsi"/>
          <w:sz w:val="20"/>
          <w:szCs w:val="20"/>
        </w:rPr>
      </w:pPr>
    </w:p>
    <w:p w14:paraId="04DE963C" w14:textId="77777777" w:rsidR="00BD6A2F" w:rsidRPr="00D432DF" w:rsidRDefault="00E0697B" w:rsidP="00D13AD7">
      <w:pPr>
        <w:pStyle w:val="1"/>
        <w:numPr>
          <w:ilvl w:val="0"/>
          <w:numId w:val="27"/>
        </w:numPr>
        <w:ind w:left="0" w:firstLine="0"/>
        <w:jc w:val="left"/>
        <w:rPr>
          <w:rFonts w:asciiTheme="minorHAnsi" w:hAnsiTheme="minorHAnsi" w:cstheme="minorHAnsi"/>
        </w:rPr>
      </w:pPr>
      <w:r w:rsidRPr="00D432DF">
        <w:rPr>
          <w:rFonts w:asciiTheme="minorHAnsi" w:hAnsiTheme="minorHAnsi" w:cstheme="minorHAnsi"/>
        </w:rPr>
        <w:t>КОНФИДЕНЦИАЛЬНОСТЬ</w:t>
      </w:r>
    </w:p>
    <w:p w14:paraId="6A36399C" w14:textId="77777777" w:rsidR="00BD6A2F" w:rsidRPr="00D432DF" w:rsidRDefault="00E0697B" w:rsidP="00D432DF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>Каждая из Сторон по настояще</w:t>
      </w:r>
      <w:r w:rsidR="003914FF" w:rsidRPr="00D432DF">
        <w:rPr>
          <w:rFonts w:asciiTheme="minorHAnsi" w:hAnsiTheme="minorHAnsi" w:cstheme="minorHAnsi"/>
          <w:sz w:val="20"/>
          <w:szCs w:val="20"/>
        </w:rPr>
        <w:t xml:space="preserve">му Договору </w:t>
      </w:r>
      <w:r w:rsidRPr="00D432DF">
        <w:rPr>
          <w:rFonts w:asciiTheme="minorHAnsi" w:hAnsiTheme="minorHAnsi" w:cstheme="minorHAnsi"/>
          <w:sz w:val="20"/>
          <w:szCs w:val="20"/>
        </w:rPr>
        <w:t>обязуется соблюдать конфиденциальный характер условий и положений настояще</w:t>
      </w:r>
      <w:r w:rsidR="003914FF" w:rsidRPr="00D432DF">
        <w:rPr>
          <w:rFonts w:asciiTheme="minorHAnsi" w:hAnsiTheme="minorHAnsi" w:cstheme="minorHAnsi"/>
          <w:sz w:val="20"/>
          <w:szCs w:val="20"/>
        </w:rPr>
        <w:t>го Договора</w:t>
      </w:r>
      <w:r w:rsidRPr="00D432DF">
        <w:rPr>
          <w:rFonts w:asciiTheme="minorHAnsi" w:hAnsiTheme="minorHAnsi" w:cstheme="minorHAnsi"/>
          <w:sz w:val="20"/>
          <w:szCs w:val="20"/>
        </w:rPr>
        <w:t>, а также любой физической, технической, экономической, финансовой и иной информации, относящейся к каждой из Сторон («Конфиденциальная информация»), и не разглашать подобную информацию любым третьим лицам без согласия другой Стороны по настояще</w:t>
      </w:r>
      <w:r w:rsidR="003914FF" w:rsidRPr="00D432DF">
        <w:rPr>
          <w:rFonts w:asciiTheme="minorHAnsi" w:hAnsiTheme="minorHAnsi" w:cstheme="minorHAnsi"/>
          <w:sz w:val="20"/>
          <w:szCs w:val="20"/>
        </w:rPr>
        <w:t>му Договору</w:t>
      </w:r>
      <w:r w:rsidRPr="00D432DF">
        <w:rPr>
          <w:rFonts w:asciiTheme="minorHAnsi" w:hAnsiTheme="minorHAnsi" w:cstheme="minorHAnsi"/>
          <w:sz w:val="20"/>
          <w:szCs w:val="20"/>
        </w:rPr>
        <w:t>, кроме случаев, когда такое разглашение требуется в соответствии с действующим законодательством РФ.</w:t>
      </w:r>
    </w:p>
    <w:p w14:paraId="3D4D1041" w14:textId="77777777" w:rsidR="00BD6A2F" w:rsidRPr="00D432DF" w:rsidRDefault="00E0697B" w:rsidP="00D432DF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>Обязательства Сторон относительно конфиденциальности не будут распространяться на общедоступную информацию, либо на информацию, полученную ранее от третьей Стороны, при условии подтверждения источника получения такой информации.</w:t>
      </w:r>
    </w:p>
    <w:p w14:paraId="50756DBF" w14:textId="77777777" w:rsidR="00BD6A2F" w:rsidRPr="00D432DF" w:rsidRDefault="00E0697B" w:rsidP="00D432DF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>В случае прекращения действия настояще</w:t>
      </w:r>
      <w:r w:rsidR="003914FF" w:rsidRPr="00D432DF">
        <w:rPr>
          <w:rFonts w:asciiTheme="minorHAnsi" w:hAnsiTheme="minorHAnsi" w:cstheme="minorHAnsi"/>
          <w:sz w:val="20"/>
          <w:szCs w:val="20"/>
        </w:rPr>
        <w:t>го Договора</w:t>
      </w:r>
      <w:r w:rsidRPr="00D432DF">
        <w:rPr>
          <w:rFonts w:asciiTheme="minorHAnsi" w:hAnsiTheme="minorHAnsi" w:cstheme="minorHAnsi"/>
          <w:sz w:val="20"/>
          <w:szCs w:val="20"/>
        </w:rPr>
        <w:t xml:space="preserve">, Стороны безусловно обязуются исполнять обязательства, определенные настоящим разделом </w:t>
      </w:r>
      <w:r w:rsidR="003914FF" w:rsidRPr="00D432DF">
        <w:rPr>
          <w:rFonts w:asciiTheme="minorHAnsi" w:hAnsiTheme="minorHAnsi" w:cstheme="minorHAnsi"/>
          <w:sz w:val="20"/>
          <w:szCs w:val="20"/>
        </w:rPr>
        <w:t>Договора</w:t>
      </w:r>
      <w:r w:rsidRPr="00D432DF">
        <w:rPr>
          <w:rFonts w:asciiTheme="minorHAnsi" w:hAnsiTheme="minorHAnsi" w:cstheme="minorHAnsi"/>
          <w:sz w:val="20"/>
          <w:szCs w:val="20"/>
        </w:rPr>
        <w:t xml:space="preserve">, в течение 3 (трех) лет после прекращения действия </w:t>
      </w:r>
      <w:r w:rsidR="003914FF" w:rsidRPr="00D432DF">
        <w:rPr>
          <w:rFonts w:asciiTheme="minorHAnsi" w:hAnsiTheme="minorHAnsi" w:cstheme="minorHAnsi"/>
          <w:sz w:val="20"/>
          <w:szCs w:val="20"/>
        </w:rPr>
        <w:t>Договора</w:t>
      </w:r>
      <w:r w:rsidRPr="00D432DF">
        <w:rPr>
          <w:rFonts w:asciiTheme="minorHAnsi" w:hAnsiTheme="minorHAnsi" w:cstheme="minorHAnsi"/>
          <w:sz w:val="20"/>
          <w:szCs w:val="20"/>
        </w:rPr>
        <w:t>.</w:t>
      </w:r>
    </w:p>
    <w:p w14:paraId="440013F3" w14:textId="77777777" w:rsidR="00BD6A2F" w:rsidRPr="00D432DF" w:rsidRDefault="00E0697B" w:rsidP="00D432DF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>В случае разглашения Конфиденциальной информации виновная Сторона несет имущественную ответственность в размере нанесенного реального ущерба.</w:t>
      </w:r>
    </w:p>
    <w:p w14:paraId="520A29C4" w14:textId="77777777" w:rsidR="00BD6A2F" w:rsidRPr="00D432DF" w:rsidRDefault="00BD6A2F" w:rsidP="00D432DF">
      <w:pPr>
        <w:pStyle w:val="a3"/>
        <w:ind w:left="0"/>
        <w:jc w:val="both"/>
        <w:rPr>
          <w:rFonts w:asciiTheme="minorHAnsi" w:hAnsiTheme="minorHAnsi" w:cstheme="minorHAnsi"/>
        </w:rPr>
      </w:pPr>
    </w:p>
    <w:p w14:paraId="6AF131E5" w14:textId="77777777" w:rsidR="00BD6A2F" w:rsidRPr="00D432DF" w:rsidRDefault="00E0697B" w:rsidP="00D13AD7">
      <w:pPr>
        <w:pStyle w:val="1"/>
        <w:numPr>
          <w:ilvl w:val="0"/>
          <w:numId w:val="27"/>
        </w:numPr>
        <w:ind w:left="0" w:firstLine="0"/>
        <w:jc w:val="left"/>
        <w:rPr>
          <w:rFonts w:asciiTheme="minorHAnsi" w:hAnsiTheme="minorHAnsi" w:cstheme="minorHAnsi"/>
        </w:rPr>
      </w:pPr>
      <w:r w:rsidRPr="00D432DF">
        <w:rPr>
          <w:rFonts w:asciiTheme="minorHAnsi" w:hAnsiTheme="minorHAnsi" w:cstheme="minorHAnsi"/>
        </w:rPr>
        <w:t>ПРОЧИЕ ПОЛОЖЕНИЯ</w:t>
      </w:r>
    </w:p>
    <w:p w14:paraId="42141B66" w14:textId="77777777" w:rsidR="00BD6A2F" w:rsidRPr="00D432DF" w:rsidRDefault="00E0697B" w:rsidP="00D432DF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>Во всем, что не предусмотрено настоящ</w:t>
      </w:r>
      <w:r w:rsidR="003914FF" w:rsidRPr="00D432DF">
        <w:rPr>
          <w:rFonts w:asciiTheme="minorHAnsi" w:hAnsiTheme="minorHAnsi" w:cstheme="minorHAnsi"/>
          <w:sz w:val="20"/>
          <w:szCs w:val="20"/>
        </w:rPr>
        <w:t>им Договором</w:t>
      </w:r>
      <w:r w:rsidRPr="00D432DF">
        <w:rPr>
          <w:rFonts w:asciiTheme="minorHAnsi" w:hAnsiTheme="minorHAnsi" w:cstheme="minorHAnsi"/>
          <w:sz w:val="20"/>
          <w:szCs w:val="20"/>
        </w:rPr>
        <w:t>, Стороны будут руководствоваться положениями действующего законодательства Российской Федерации.</w:t>
      </w:r>
    </w:p>
    <w:p w14:paraId="186BDF9D" w14:textId="39A9F5C2" w:rsidR="00BD6A2F" w:rsidRPr="00D432DF" w:rsidRDefault="00E0697B" w:rsidP="00D432DF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Стороны признают, что номер телефона, адрес электронной почты, и любые иные контактные данные, указанные </w:t>
      </w:r>
      <w:r w:rsidR="004D6A34">
        <w:rPr>
          <w:rFonts w:asciiTheme="minorHAnsi" w:hAnsiTheme="minorHAnsi" w:cstheme="minorHAnsi"/>
          <w:sz w:val="20"/>
          <w:szCs w:val="20"/>
        </w:rPr>
        <w:t>Продавцом</w:t>
      </w:r>
      <w:r w:rsidR="00070A59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Pr="00D432DF">
        <w:rPr>
          <w:rFonts w:asciiTheme="minorHAnsi" w:hAnsiTheme="minorHAnsi" w:cstheme="minorHAnsi"/>
          <w:sz w:val="20"/>
          <w:szCs w:val="20"/>
        </w:rPr>
        <w:t xml:space="preserve">при регистрации в Личном кабинете, являются контактными данными для связи, по которым в случае необходимости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Pr="00D432DF">
        <w:rPr>
          <w:rFonts w:asciiTheme="minorHAnsi" w:hAnsiTheme="minorHAnsi" w:cstheme="minorHAnsi"/>
          <w:sz w:val="20"/>
          <w:szCs w:val="20"/>
        </w:rPr>
        <w:t xml:space="preserve"> связывается с </w:t>
      </w:r>
      <w:r w:rsidR="004D6A34">
        <w:rPr>
          <w:rFonts w:asciiTheme="minorHAnsi" w:hAnsiTheme="minorHAnsi" w:cstheme="minorHAnsi"/>
          <w:sz w:val="20"/>
          <w:szCs w:val="20"/>
        </w:rPr>
        <w:t>Продавцом</w:t>
      </w:r>
      <w:r w:rsidRPr="00D432DF">
        <w:rPr>
          <w:rFonts w:asciiTheme="minorHAnsi" w:hAnsiTheme="minorHAnsi" w:cstheme="minorHAnsi"/>
          <w:sz w:val="20"/>
          <w:szCs w:val="20"/>
        </w:rPr>
        <w:t>.</w:t>
      </w:r>
    </w:p>
    <w:p w14:paraId="7D6E4F6A" w14:textId="33204970" w:rsidR="008D62E5" w:rsidRPr="00D432DF" w:rsidRDefault="00B75A7D" w:rsidP="00D432DF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Продавец</w:t>
      </w:r>
      <w:r w:rsidR="008D62E5" w:rsidRPr="00D432DF">
        <w:rPr>
          <w:rFonts w:asciiTheme="minorHAnsi" w:hAnsiTheme="minorHAnsi" w:cstheme="minorHAnsi"/>
          <w:sz w:val="20"/>
          <w:szCs w:val="20"/>
        </w:rPr>
        <w:t xml:space="preserve"> дает свое согласие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у</w:t>
      </w:r>
      <w:r w:rsidR="008D62E5" w:rsidRPr="00D432DF">
        <w:rPr>
          <w:rFonts w:asciiTheme="minorHAnsi" w:hAnsiTheme="minorHAnsi" w:cstheme="minorHAnsi"/>
          <w:sz w:val="20"/>
          <w:szCs w:val="20"/>
        </w:rPr>
        <w:t xml:space="preserve"> на передачу</w:t>
      </w:r>
      <w:r w:rsidR="00A4043B" w:rsidRPr="00D432DF">
        <w:rPr>
          <w:rFonts w:asciiTheme="minorHAnsi" w:hAnsiTheme="minorHAnsi" w:cstheme="minorHAnsi"/>
          <w:sz w:val="20"/>
          <w:szCs w:val="20"/>
        </w:rPr>
        <w:t>, без каких-либо ограничений,</w:t>
      </w:r>
      <w:r w:rsidR="008D62E5" w:rsidRPr="00D432DF">
        <w:rPr>
          <w:rFonts w:asciiTheme="minorHAnsi" w:hAnsiTheme="minorHAnsi" w:cstheme="minorHAnsi"/>
          <w:sz w:val="20"/>
          <w:szCs w:val="20"/>
        </w:rPr>
        <w:t xml:space="preserve"> сведений о </w:t>
      </w:r>
      <w:r w:rsidR="001A2F1B">
        <w:rPr>
          <w:rFonts w:asciiTheme="minorHAnsi" w:hAnsiTheme="minorHAnsi" w:cstheme="minorHAnsi"/>
          <w:sz w:val="20"/>
          <w:szCs w:val="20"/>
        </w:rPr>
        <w:t>Продавце</w:t>
      </w:r>
      <w:r w:rsidR="008D62E5" w:rsidRPr="00D432DF">
        <w:rPr>
          <w:rFonts w:asciiTheme="minorHAnsi" w:hAnsiTheme="minorHAnsi" w:cstheme="minorHAnsi"/>
          <w:sz w:val="20"/>
          <w:szCs w:val="20"/>
        </w:rPr>
        <w:t xml:space="preserve">, в том числе персональных данных сотрудников и бенефициарных владельцев </w:t>
      </w:r>
      <w:r w:rsidR="001A2F1B">
        <w:rPr>
          <w:rFonts w:asciiTheme="minorHAnsi" w:hAnsiTheme="minorHAnsi" w:cstheme="minorHAnsi"/>
          <w:sz w:val="20"/>
          <w:szCs w:val="20"/>
        </w:rPr>
        <w:t>Продавца</w:t>
      </w:r>
      <w:r w:rsidR="008D62E5" w:rsidRPr="00D432DF">
        <w:rPr>
          <w:rFonts w:asciiTheme="minorHAnsi" w:hAnsiTheme="minorHAnsi" w:cstheme="minorHAnsi"/>
          <w:sz w:val="20"/>
          <w:szCs w:val="20"/>
        </w:rPr>
        <w:t xml:space="preserve">, предоставленных в рамках исполнения Договора, </w:t>
      </w:r>
      <w:r w:rsidR="00AF2123" w:rsidRPr="00D432DF">
        <w:rPr>
          <w:rFonts w:asciiTheme="minorHAnsi" w:hAnsiTheme="minorHAnsi" w:cstheme="minorHAnsi"/>
          <w:sz w:val="20"/>
          <w:szCs w:val="20"/>
        </w:rPr>
        <w:t xml:space="preserve">иным </w:t>
      </w:r>
      <w:r w:rsidR="00EC6D8B" w:rsidRPr="00D432DF">
        <w:rPr>
          <w:rFonts w:asciiTheme="minorHAnsi" w:hAnsiTheme="minorHAnsi" w:cstheme="minorHAnsi"/>
          <w:sz w:val="20"/>
          <w:szCs w:val="20"/>
        </w:rPr>
        <w:t>лицам</w:t>
      </w:r>
      <w:r w:rsidR="008D62E5" w:rsidRPr="00D432DF">
        <w:rPr>
          <w:rFonts w:asciiTheme="minorHAnsi" w:hAnsiTheme="minorHAnsi" w:cstheme="minorHAnsi"/>
          <w:sz w:val="20"/>
          <w:szCs w:val="20"/>
        </w:rPr>
        <w:t xml:space="preserve"> для </w:t>
      </w:r>
      <w:r w:rsidR="00A4043B" w:rsidRPr="00D432DF">
        <w:rPr>
          <w:rFonts w:asciiTheme="minorHAnsi" w:hAnsiTheme="minorHAnsi" w:cstheme="minorHAnsi"/>
          <w:sz w:val="20"/>
          <w:szCs w:val="20"/>
        </w:rPr>
        <w:t xml:space="preserve">целей </w:t>
      </w:r>
      <w:r w:rsidR="008D62E5" w:rsidRPr="00D432DF">
        <w:rPr>
          <w:rFonts w:asciiTheme="minorHAnsi" w:hAnsiTheme="minorHAnsi" w:cstheme="minorHAnsi"/>
          <w:sz w:val="20"/>
          <w:szCs w:val="20"/>
        </w:rPr>
        <w:t xml:space="preserve">оказания </w:t>
      </w:r>
      <w:r w:rsidR="00AF2123" w:rsidRPr="00D432DF">
        <w:rPr>
          <w:rFonts w:asciiTheme="minorHAnsi" w:hAnsiTheme="minorHAnsi" w:cstheme="minorHAnsi"/>
          <w:sz w:val="20"/>
          <w:szCs w:val="20"/>
        </w:rPr>
        <w:t>услуг.</w:t>
      </w:r>
    </w:p>
    <w:p w14:paraId="0BE99D5B" w14:textId="42B76B85" w:rsidR="00AF2123" w:rsidRPr="00D432DF" w:rsidRDefault="00B75A7D" w:rsidP="00D432DF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Продавец</w:t>
      </w:r>
      <w:r w:rsidR="00AF2123" w:rsidRPr="00D432DF">
        <w:rPr>
          <w:rFonts w:asciiTheme="minorHAnsi" w:hAnsiTheme="minorHAnsi" w:cstheme="minorHAnsi"/>
          <w:sz w:val="20"/>
          <w:szCs w:val="20"/>
        </w:rPr>
        <w:t xml:space="preserve"> дает свое согласие на обработку, передачу и хранение </w:t>
      </w:r>
      <w:r w:rsidR="00EC6D8B" w:rsidRPr="00D432DF">
        <w:rPr>
          <w:rFonts w:asciiTheme="minorHAnsi" w:hAnsiTheme="minorHAnsi" w:cstheme="minorHAnsi"/>
          <w:sz w:val="20"/>
          <w:szCs w:val="20"/>
        </w:rPr>
        <w:t>своих</w:t>
      </w:r>
      <w:r w:rsidR="00AF2123" w:rsidRPr="00D432DF">
        <w:rPr>
          <w:rFonts w:asciiTheme="minorHAnsi" w:hAnsiTheme="minorHAnsi" w:cstheme="minorHAnsi"/>
          <w:sz w:val="20"/>
          <w:szCs w:val="20"/>
        </w:rPr>
        <w:t xml:space="preserve"> персональных данных, в том числе персональных данных сотрудников и бенефициарных владельцев </w:t>
      </w:r>
      <w:r w:rsidR="001A2F1B">
        <w:rPr>
          <w:rFonts w:asciiTheme="minorHAnsi" w:hAnsiTheme="minorHAnsi" w:cstheme="minorHAnsi"/>
          <w:sz w:val="20"/>
          <w:szCs w:val="20"/>
        </w:rPr>
        <w:t>Продавца</w:t>
      </w:r>
      <w:r w:rsidR="00AF2123" w:rsidRPr="00D432DF">
        <w:rPr>
          <w:rFonts w:asciiTheme="minorHAnsi" w:hAnsiTheme="minorHAnsi" w:cstheme="minorHAnsi"/>
          <w:sz w:val="20"/>
          <w:szCs w:val="20"/>
        </w:rPr>
        <w:t>, в связи с заключением, исполнением, расторжением Договора, а также дает свое согласие на использование адресов электронной почты и/или номеров мобильного телефона, указанных при регистрации в Личном кабинете, для передачи информационных сообщений</w:t>
      </w:r>
      <w:r w:rsidR="00037A08" w:rsidRPr="00D432DF">
        <w:rPr>
          <w:rFonts w:asciiTheme="minorHAnsi" w:hAnsiTheme="minorHAnsi" w:cstheme="minorHAnsi"/>
          <w:sz w:val="20"/>
          <w:szCs w:val="20"/>
        </w:rPr>
        <w:t>, обмена юридический значимыми документами</w:t>
      </w:r>
      <w:r w:rsidR="00AF2123" w:rsidRPr="00D432D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Продавец</w:t>
      </w:r>
      <w:r w:rsidR="00AF2123" w:rsidRPr="00D432DF">
        <w:rPr>
          <w:rFonts w:asciiTheme="minorHAnsi" w:hAnsiTheme="minorHAnsi" w:cstheme="minorHAnsi"/>
          <w:sz w:val="20"/>
          <w:szCs w:val="20"/>
        </w:rPr>
        <w:t xml:space="preserve"> подтверждает, что </w:t>
      </w:r>
      <w:r w:rsidR="006D1DE4">
        <w:rPr>
          <w:rFonts w:asciiTheme="minorHAnsi" w:hAnsiTheme="minorHAnsi" w:cstheme="minorHAnsi"/>
          <w:sz w:val="20"/>
          <w:szCs w:val="20"/>
        </w:rPr>
        <w:t>им</w:t>
      </w:r>
      <w:r w:rsidR="00AF2123" w:rsidRPr="00D432DF">
        <w:rPr>
          <w:rFonts w:asciiTheme="minorHAnsi" w:hAnsiTheme="minorHAnsi" w:cstheme="minorHAnsi"/>
          <w:sz w:val="20"/>
          <w:szCs w:val="20"/>
        </w:rPr>
        <w:t xml:space="preserve"> получено согласие от своих сотрудников и бенефициарных владельцев на передачу их персональных данных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у</w:t>
      </w:r>
      <w:r w:rsidR="00AF2123" w:rsidRPr="00D432DF">
        <w:rPr>
          <w:rFonts w:asciiTheme="minorHAnsi" w:hAnsiTheme="minorHAnsi" w:cstheme="minorHAnsi"/>
          <w:sz w:val="20"/>
          <w:szCs w:val="20"/>
        </w:rPr>
        <w:t>.</w:t>
      </w:r>
    </w:p>
    <w:p w14:paraId="1C466BAD" w14:textId="77777777" w:rsidR="007842CD" w:rsidRPr="00D432DF" w:rsidRDefault="007842CD" w:rsidP="00D432DF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>Стороны признают имеющими юридическую силу документы, переданные посредством факсимильной связи, по электронной почте, через Личный кабинет Сервиса</w:t>
      </w:r>
      <w:r w:rsidR="00901158" w:rsidRPr="00D432DF">
        <w:rPr>
          <w:rFonts w:asciiTheme="minorHAnsi" w:hAnsiTheme="minorHAnsi" w:cstheme="minorHAnsi"/>
          <w:sz w:val="20"/>
          <w:szCs w:val="20"/>
        </w:rPr>
        <w:t>, посредством систем электронного документооборота</w:t>
      </w:r>
      <w:r w:rsidRPr="00D432DF">
        <w:rPr>
          <w:rFonts w:asciiTheme="minorHAnsi" w:hAnsiTheme="minorHAnsi" w:cstheme="minorHAnsi"/>
          <w:sz w:val="20"/>
          <w:szCs w:val="20"/>
        </w:rPr>
        <w:t xml:space="preserve"> или иным</w:t>
      </w:r>
      <w:r w:rsidR="00901158" w:rsidRPr="00D432DF">
        <w:rPr>
          <w:rFonts w:asciiTheme="minorHAnsi" w:hAnsiTheme="minorHAnsi" w:cstheme="minorHAnsi"/>
          <w:sz w:val="20"/>
          <w:szCs w:val="20"/>
        </w:rPr>
        <w:t xml:space="preserve"> любым</w:t>
      </w:r>
      <w:r w:rsidRPr="00D432DF">
        <w:rPr>
          <w:rFonts w:asciiTheme="minorHAnsi" w:hAnsiTheme="minorHAnsi" w:cstheme="minorHAnsi"/>
          <w:sz w:val="20"/>
          <w:szCs w:val="20"/>
        </w:rPr>
        <w:t xml:space="preserve"> способом связи при условии, что он позволяет достоверно установить, от кого исходило сообщение и кому оно адресовано.</w:t>
      </w:r>
    </w:p>
    <w:p w14:paraId="549D877D" w14:textId="11A49361" w:rsidR="00BD6A2F" w:rsidRPr="00D432DF" w:rsidRDefault="00E0697B" w:rsidP="00D432DF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В случае изменения юридических и банковских реквизитов, организационно-правового статуса, а также </w:t>
      </w:r>
      <w:r w:rsidRPr="00D432DF">
        <w:rPr>
          <w:rFonts w:asciiTheme="minorHAnsi" w:hAnsiTheme="minorHAnsi" w:cstheme="minorHAnsi"/>
          <w:sz w:val="20"/>
          <w:szCs w:val="20"/>
        </w:rPr>
        <w:lastRenderedPageBreak/>
        <w:t>любых иных контактных данных, в том числе номера телефона, адреса электронной почты, ФИО контактно</w:t>
      </w:r>
      <w:r w:rsidR="00401FD4" w:rsidRPr="00D432DF">
        <w:rPr>
          <w:rFonts w:asciiTheme="minorHAnsi" w:hAnsiTheme="minorHAnsi" w:cstheme="minorHAnsi"/>
          <w:sz w:val="20"/>
          <w:szCs w:val="20"/>
        </w:rPr>
        <w:t>го лица</w:t>
      </w:r>
      <w:r w:rsidRPr="00D432DF">
        <w:rPr>
          <w:rFonts w:asciiTheme="minorHAnsi" w:hAnsiTheme="minorHAnsi" w:cstheme="minorHAnsi"/>
          <w:sz w:val="20"/>
          <w:szCs w:val="20"/>
        </w:rPr>
        <w:t xml:space="preserve">, </w:t>
      </w:r>
      <w:r w:rsidR="00B75A7D">
        <w:rPr>
          <w:rFonts w:asciiTheme="minorHAnsi" w:hAnsiTheme="minorHAnsi" w:cstheme="minorHAnsi"/>
          <w:sz w:val="20"/>
          <w:szCs w:val="20"/>
        </w:rPr>
        <w:t>Продавец</w:t>
      </w:r>
      <w:r w:rsidRPr="00D432DF">
        <w:rPr>
          <w:rFonts w:asciiTheme="minorHAnsi" w:hAnsiTheme="minorHAnsi" w:cstheme="minorHAnsi"/>
          <w:sz w:val="20"/>
          <w:szCs w:val="20"/>
        </w:rPr>
        <w:t xml:space="preserve"> обязан:</w:t>
      </w:r>
    </w:p>
    <w:p w14:paraId="3A63B6BA" w14:textId="71B69D58" w:rsidR="00BD6A2F" w:rsidRPr="00D432DF" w:rsidRDefault="00050885" w:rsidP="00D432DF">
      <w:pPr>
        <w:pStyle w:val="a5"/>
        <w:tabs>
          <w:tab w:val="left" w:pos="828"/>
          <w:tab w:val="left" w:pos="829"/>
        </w:tabs>
        <w:ind w:left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- </w:t>
      </w:r>
      <w:r w:rsidR="00E0697B" w:rsidRPr="00D432DF">
        <w:rPr>
          <w:rFonts w:asciiTheme="minorHAnsi" w:hAnsiTheme="minorHAnsi" w:cstheme="minorHAnsi"/>
          <w:sz w:val="20"/>
          <w:szCs w:val="20"/>
        </w:rPr>
        <w:t xml:space="preserve">известить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6D1DE4">
        <w:rPr>
          <w:rFonts w:asciiTheme="minorHAnsi" w:hAnsiTheme="minorHAnsi" w:cstheme="minorHAnsi"/>
          <w:sz w:val="20"/>
          <w:szCs w:val="20"/>
        </w:rPr>
        <w:t>а</w:t>
      </w:r>
      <w:r w:rsidR="00E0697B" w:rsidRPr="00D432DF">
        <w:rPr>
          <w:rFonts w:asciiTheme="minorHAnsi" w:hAnsiTheme="minorHAnsi" w:cstheme="minorHAnsi"/>
          <w:sz w:val="20"/>
          <w:szCs w:val="20"/>
        </w:rPr>
        <w:t xml:space="preserve"> в письменном виде в течение 3 (трех) календарных дней и предоставить всю необходимую информацию, которая может повлиять на отношения между Сторонами;</w:t>
      </w:r>
    </w:p>
    <w:p w14:paraId="1E65E220" w14:textId="07EA8FE0" w:rsidR="00BD6A2F" w:rsidRPr="00D432DF" w:rsidRDefault="00050885" w:rsidP="00D432DF">
      <w:pPr>
        <w:pStyle w:val="a5"/>
        <w:tabs>
          <w:tab w:val="left" w:pos="0"/>
        </w:tabs>
        <w:ind w:left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- </w:t>
      </w:r>
      <w:r w:rsidR="00E0697B" w:rsidRPr="00D432DF">
        <w:rPr>
          <w:rFonts w:asciiTheme="minorHAnsi" w:hAnsiTheme="minorHAnsi" w:cstheme="minorHAnsi"/>
          <w:sz w:val="20"/>
          <w:szCs w:val="20"/>
        </w:rPr>
        <w:t>актуализировать данные о</w:t>
      </w:r>
      <w:r w:rsidR="00EC6D8B" w:rsidRPr="00D432DF">
        <w:rPr>
          <w:rFonts w:asciiTheme="minorHAnsi" w:hAnsiTheme="minorHAnsi" w:cstheme="minorHAnsi"/>
          <w:sz w:val="20"/>
          <w:szCs w:val="20"/>
        </w:rPr>
        <w:t>б</w:t>
      </w:r>
      <w:r w:rsidR="00E0697B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1A2F1B">
        <w:rPr>
          <w:rFonts w:asciiTheme="minorHAnsi" w:hAnsiTheme="minorHAnsi" w:cstheme="minorHAnsi"/>
          <w:sz w:val="20"/>
          <w:szCs w:val="20"/>
        </w:rPr>
        <w:t>Продавце</w:t>
      </w:r>
      <w:r w:rsidR="00E0697B" w:rsidRPr="00D432DF">
        <w:rPr>
          <w:rFonts w:asciiTheme="minorHAnsi" w:hAnsiTheme="minorHAnsi" w:cstheme="minorHAnsi"/>
          <w:sz w:val="20"/>
          <w:szCs w:val="20"/>
        </w:rPr>
        <w:t xml:space="preserve"> в Личном кабинете.</w:t>
      </w:r>
    </w:p>
    <w:p w14:paraId="45A0B653" w14:textId="77777777" w:rsidR="00BD6A2F" w:rsidRPr="00D432DF" w:rsidRDefault="00E0697B" w:rsidP="00D432DF">
      <w:pPr>
        <w:pStyle w:val="a5"/>
        <w:numPr>
          <w:ilvl w:val="1"/>
          <w:numId w:val="27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>Перечень приложений:</w:t>
      </w:r>
    </w:p>
    <w:p w14:paraId="4DA045A5" w14:textId="6EE26012" w:rsidR="00CC37C6" w:rsidRPr="00D432DF" w:rsidRDefault="00632DD9" w:rsidP="00D432DF">
      <w:pPr>
        <w:pStyle w:val="a5"/>
        <w:numPr>
          <w:ilvl w:val="0"/>
          <w:numId w:val="9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>Приложение №</w:t>
      </w:r>
      <w:r w:rsidR="006962DF">
        <w:rPr>
          <w:rFonts w:asciiTheme="minorHAnsi" w:hAnsiTheme="minorHAnsi" w:cstheme="minorHAnsi"/>
          <w:sz w:val="20"/>
          <w:szCs w:val="20"/>
        </w:rPr>
        <w:t xml:space="preserve"> </w:t>
      </w:r>
      <w:r w:rsidR="00163259">
        <w:rPr>
          <w:rFonts w:asciiTheme="minorHAnsi" w:hAnsiTheme="minorHAnsi" w:cstheme="minorHAnsi"/>
          <w:sz w:val="20"/>
          <w:szCs w:val="20"/>
        </w:rPr>
        <w:t>1</w:t>
      </w:r>
      <w:r w:rsidR="007842CD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C929F2" w:rsidRPr="00D432DF">
        <w:rPr>
          <w:rFonts w:asciiTheme="minorHAnsi" w:hAnsiTheme="minorHAnsi" w:cstheme="minorHAnsi"/>
          <w:sz w:val="20"/>
          <w:szCs w:val="20"/>
        </w:rPr>
        <w:t>–</w:t>
      </w:r>
      <w:r w:rsidR="007842CD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Pr="00D432DF">
        <w:rPr>
          <w:rFonts w:asciiTheme="minorHAnsi" w:hAnsiTheme="minorHAnsi" w:cstheme="minorHAnsi"/>
          <w:sz w:val="20"/>
          <w:szCs w:val="20"/>
        </w:rPr>
        <w:t xml:space="preserve">Требования к магазину (веб-ресурсу) </w:t>
      </w:r>
      <w:r w:rsidR="001A2F1B">
        <w:rPr>
          <w:rFonts w:asciiTheme="minorHAnsi" w:hAnsiTheme="minorHAnsi" w:cstheme="minorHAnsi"/>
          <w:sz w:val="20"/>
          <w:szCs w:val="20"/>
        </w:rPr>
        <w:t>Продавца</w:t>
      </w:r>
      <w:r w:rsidRPr="00D432DF">
        <w:rPr>
          <w:rFonts w:asciiTheme="minorHAnsi" w:hAnsiTheme="minorHAnsi" w:cstheme="minorHAnsi"/>
          <w:sz w:val="20"/>
          <w:szCs w:val="20"/>
        </w:rPr>
        <w:t>.</w:t>
      </w:r>
    </w:p>
    <w:p w14:paraId="189CB831" w14:textId="41D31169" w:rsidR="0032034E" w:rsidRPr="00D432DF" w:rsidRDefault="00E0697B" w:rsidP="00D432DF">
      <w:pPr>
        <w:pStyle w:val="a5"/>
        <w:numPr>
          <w:ilvl w:val="0"/>
          <w:numId w:val="9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Приложение № </w:t>
      </w:r>
      <w:r w:rsidR="00163259">
        <w:rPr>
          <w:rFonts w:asciiTheme="minorHAnsi" w:hAnsiTheme="minorHAnsi" w:cstheme="minorHAnsi"/>
          <w:sz w:val="20"/>
          <w:szCs w:val="20"/>
        </w:rPr>
        <w:t>2</w:t>
      </w:r>
      <w:r w:rsidRPr="00D432DF">
        <w:rPr>
          <w:rFonts w:asciiTheme="minorHAnsi" w:hAnsiTheme="minorHAnsi" w:cstheme="minorHAnsi"/>
          <w:sz w:val="20"/>
          <w:szCs w:val="20"/>
        </w:rPr>
        <w:t xml:space="preserve"> – </w:t>
      </w:r>
      <w:r w:rsidR="00CC37C6" w:rsidRPr="00D432DF">
        <w:rPr>
          <w:rFonts w:asciiTheme="minorHAnsi" w:hAnsiTheme="minorHAnsi" w:cstheme="minorHAnsi"/>
          <w:sz w:val="20"/>
          <w:szCs w:val="20"/>
        </w:rPr>
        <w:t xml:space="preserve">Заявление о присоединении к </w:t>
      </w:r>
      <w:r w:rsidR="00CC37C6" w:rsidRPr="00D432DF">
        <w:rPr>
          <w:rFonts w:asciiTheme="minorHAnsi" w:hAnsiTheme="minorHAnsi" w:cstheme="minorHAnsi"/>
          <w:bCs/>
          <w:sz w:val="20"/>
          <w:szCs w:val="20"/>
        </w:rPr>
        <w:t>Договору-оферте на оказание услуг информационно-технологическо</w:t>
      </w:r>
      <w:r w:rsidR="006D1DE4">
        <w:rPr>
          <w:rFonts w:asciiTheme="minorHAnsi" w:hAnsiTheme="minorHAnsi" w:cstheme="minorHAnsi"/>
          <w:bCs/>
          <w:sz w:val="20"/>
          <w:szCs w:val="20"/>
        </w:rPr>
        <w:t>го</w:t>
      </w:r>
      <w:r w:rsidR="00CC37C6" w:rsidRPr="00D432DF">
        <w:rPr>
          <w:rFonts w:asciiTheme="minorHAnsi" w:hAnsiTheme="minorHAnsi" w:cstheme="minorHAnsi"/>
          <w:bCs/>
          <w:sz w:val="20"/>
          <w:szCs w:val="20"/>
        </w:rPr>
        <w:t xml:space="preserve"> сопровождени</w:t>
      </w:r>
      <w:r w:rsidR="006D1DE4">
        <w:rPr>
          <w:rFonts w:asciiTheme="minorHAnsi" w:hAnsiTheme="minorHAnsi" w:cstheme="minorHAnsi"/>
          <w:bCs/>
          <w:sz w:val="20"/>
          <w:szCs w:val="20"/>
        </w:rPr>
        <w:t>я</w:t>
      </w:r>
      <w:r w:rsidR="00CC37C6" w:rsidRPr="00D432DF">
        <w:rPr>
          <w:rFonts w:asciiTheme="minorHAnsi" w:hAnsiTheme="minorHAnsi" w:cstheme="minorHAnsi"/>
          <w:sz w:val="20"/>
          <w:szCs w:val="20"/>
        </w:rPr>
        <w:t>;</w:t>
      </w:r>
    </w:p>
    <w:p w14:paraId="38EEB796" w14:textId="08B67692" w:rsidR="00BD6A2F" w:rsidRPr="00D432DF" w:rsidRDefault="00E0697B" w:rsidP="00D432DF">
      <w:pPr>
        <w:pStyle w:val="a5"/>
        <w:numPr>
          <w:ilvl w:val="0"/>
          <w:numId w:val="9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Приложение № </w:t>
      </w:r>
      <w:r w:rsidR="00163259">
        <w:rPr>
          <w:rFonts w:asciiTheme="minorHAnsi" w:hAnsiTheme="minorHAnsi" w:cstheme="minorHAnsi"/>
          <w:sz w:val="20"/>
          <w:szCs w:val="20"/>
        </w:rPr>
        <w:t>3</w:t>
      </w:r>
      <w:r w:rsidRPr="00D432DF">
        <w:rPr>
          <w:rFonts w:asciiTheme="minorHAnsi" w:hAnsiTheme="minorHAnsi" w:cstheme="minorHAnsi"/>
          <w:sz w:val="20"/>
          <w:szCs w:val="20"/>
        </w:rPr>
        <w:t xml:space="preserve"> – </w:t>
      </w:r>
      <w:r w:rsidR="000802A4" w:rsidRPr="00D432DF">
        <w:rPr>
          <w:rFonts w:asciiTheme="minorHAnsi" w:hAnsiTheme="minorHAnsi" w:cstheme="minorHAnsi"/>
          <w:sz w:val="20"/>
          <w:szCs w:val="20"/>
        </w:rPr>
        <w:t>Форма акта оказанных услуг</w:t>
      </w:r>
      <w:r w:rsidRPr="00D432DF">
        <w:rPr>
          <w:rFonts w:asciiTheme="minorHAnsi" w:hAnsiTheme="minorHAnsi" w:cstheme="minorHAnsi"/>
          <w:sz w:val="20"/>
          <w:szCs w:val="20"/>
        </w:rPr>
        <w:t>.</w:t>
      </w:r>
    </w:p>
    <w:p w14:paraId="3905D806" w14:textId="77777777" w:rsidR="003C65E9" w:rsidRPr="00D432DF" w:rsidRDefault="003C65E9" w:rsidP="00D432DF">
      <w:pPr>
        <w:tabs>
          <w:tab w:val="left" w:pos="828"/>
          <w:tab w:val="left" w:pos="829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03D328D" w14:textId="77777777" w:rsidR="00BD6A2F" w:rsidRPr="00D432DF" w:rsidRDefault="00BD6A2F" w:rsidP="00D432DF">
      <w:pPr>
        <w:pStyle w:val="a3"/>
        <w:ind w:left="0"/>
        <w:jc w:val="both"/>
        <w:rPr>
          <w:rFonts w:asciiTheme="minorHAnsi" w:hAnsiTheme="minorHAnsi" w:cstheme="minorHAnsi"/>
        </w:rPr>
      </w:pPr>
    </w:p>
    <w:p w14:paraId="36C912EE" w14:textId="77777777" w:rsidR="00BD6A2F" w:rsidRPr="00D432DF" w:rsidRDefault="00BD6A2F" w:rsidP="00D432DF">
      <w:pPr>
        <w:pStyle w:val="a3"/>
        <w:ind w:left="0"/>
        <w:jc w:val="both"/>
        <w:rPr>
          <w:rFonts w:asciiTheme="minorHAnsi" w:hAnsiTheme="minorHAnsi" w:cstheme="minorHAnsi"/>
          <w:b/>
        </w:rPr>
      </w:pPr>
    </w:p>
    <w:p w14:paraId="5AE807C8" w14:textId="38888DC4" w:rsidR="00BD6A2F" w:rsidRPr="00897E66" w:rsidRDefault="004D6A34" w:rsidP="00D432D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Оператор</w:t>
      </w:r>
      <w:r w:rsidR="00872320" w:rsidRPr="00897E66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127F5CE6" w14:textId="6F7326C9" w:rsidR="004D4B59" w:rsidRPr="00897E66" w:rsidRDefault="004D4B59" w:rsidP="00D432D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7E66">
        <w:rPr>
          <w:rFonts w:asciiTheme="minorHAnsi" w:hAnsiTheme="minorHAnsi" w:cstheme="minorHAnsi"/>
          <w:b/>
          <w:bCs/>
          <w:sz w:val="20"/>
          <w:szCs w:val="20"/>
        </w:rPr>
        <w:t>ООО «</w:t>
      </w:r>
      <w:r w:rsidR="00897E66" w:rsidRPr="00897E66">
        <w:rPr>
          <w:rFonts w:asciiTheme="minorHAnsi" w:hAnsiTheme="minorHAnsi" w:cstheme="minorHAnsi"/>
          <w:b/>
          <w:bCs/>
          <w:sz w:val="20"/>
          <w:szCs w:val="20"/>
        </w:rPr>
        <w:t>Телепорт</w:t>
      </w:r>
      <w:r w:rsidRPr="00897E66">
        <w:rPr>
          <w:rFonts w:asciiTheme="minorHAnsi" w:hAnsiTheme="minorHAnsi" w:cstheme="minorHAnsi"/>
          <w:b/>
          <w:bCs/>
          <w:sz w:val="20"/>
          <w:szCs w:val="20"/>
        </w:rPr>
        <w:t>»</w:t>
      </w:r>
    </w:p>
    <w:p w14:paraId="3B1BA3D8" w14:textId="25014B18" w:rsidR="004D4B59" w:rsidRPr="00897E66" w:rsidRDefault="004D4B59" w:rsidP="00D432D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97E66">
        <w:rPr>
          <w:rFonts w:asciiTheme="minorHAnsi" w:hAnsiTheme="minorHAnsi" w:cstheme="minorHAnsi"/>
          <w:bCs/>
          <w:sz w:val="20"/>
          <w:szCs w:val="20"/>
        </w:rPr>
        <w:t xml:space="preserve">ОГРН: </w:t>
      </w:r>
      <w:r w:rsidR="00897E66" w:rsidRPr="00897E66">
        <w:rPr>
          <w:rFonts w:ascii="Calibri" w:hAnsi="Calibri" w:cs="Calibri"/>
          <w:sz w:val="20"/>
          <w:szCs w:val="20"/>
        </w:rPr>
        <w:t>1074345023521</w:t>
      </w:r>
    </w:p>
    <w:p w14:paraId="2E696977" w14:textId="6055F915" w:rsidR="004D4B59" w:rsidRPr="006D1DE4" w:rsidRDefault="00B73786" w:rsidP="00D432D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97E66">
        <w:rPr>
          <w:rFonts w:asciiTheme="minorHAnsi" w:hAnsiTheme="minorHAnsi" w:cstheme="minorHAnsi"/>
          <w:bCs/>
          <w:sz w:val="20"/>
          <w:szCs w:val="20"/>
        </w:rPr>
        <w:t xml:space="preserve">ИНН: </w:t>
      </w:r>
      <w:r w:rsidR="00897E66" w:rsidRPr="006D1DE4">
        <w:rPr>
          <w:rFonts w:ascii="Calibri" w:hAnsi="Calibri" w:cs="Calibri"/>
          <w:sz w:val="20"/>
          <w:szCs w:val="20"/>
        </w:rPr>
        <w:t>4345179490</w:t>
      </w:r>
      <w:r w:rsidRPr="006D1DE4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4D4B59" w:rsidRPr="006D1DE4">
        <w:rPr>
          <w:rFonts w:asciiTheme="minorHAnsi" w:hAnsiTheme="minorHAnsi" w:cstheme="minorHAnsi"/>
          <w:bCs/>
          <w:sz w:val="20"/>
          <w:szCs w:val="20"/>
        </w:rPr>
        <w:t>КПП: 434501001</w:t>
      </w:r>
    </w:p>
    <w:p w14:paraId="1CFFC576" w14:textId="77777777" w:rsidR="004D4B59" w:rsidRPr="006D1DE4" w:rsidRDefault="004D4B59" w:rsidP="00D432D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1DE4">
        <w:rPr>
          <w:rFonts w:asciiTheme="minorHAnsi" w:hAnsiTheme="minorHAnsi" w:cstheme="minorHAnsi"/>
          <w:bCs/>
          <w:sz w:val="20"/>
          <w:szCs w:val="20"/>
        </w:rPr>
        <w:t>ПЛАТЕЖНЫЕ РЕКВИЗИТЫ:</w:t>
      </w:r>
    </w:p>
    <w:p w14:paraId="0E0EB055" w14:textId="6FB3F961" w:rsidR="004D4B59" w:rsidRPr="006D1DE4" w:rsidRDefault="006D1DE4" w:rsidP="00D432D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1DE4">
        <w:rPr>
          <w:rFonts w:ascii="Calibri" w:hAnsi="Calibri" w:cs="Calibri"/>
          <w:color w:val="000000" w:themeColor="text1"/>
          <w:sz w:val="20"/>
          <w:szCs w:val="20"/>
        </w:rPr>
        <w:t>в  ООО «Банк Точка»</w:t>
      </w:r>
    </w:p>
    <w:p w14:paraId="648F5869" w14:textId="5CE003C4" w:rsidR="004D4B59" w:rsidRPr="006D1DE4" w:rsidRDefault="00B73786" w:rsidP="00D432D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1DE4">
        <w:rPr>
          <w:rFonts w:asciiTheme="minorHAnsi" w:hAnsiTheme="minorHAnsi" w:cstheme="minorHAnsi"/>
          <w:bCs/>
          <w:sz w:val="20"/>
          <w:szCs w:val="20"/>
        </w:rPr>
        <w:t>р/с</w:t>
      </w:r>
      <w:r w:rsidR="004D4B59" w:rsidRPr="006D1DE4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6D1DE4" w:rsidRPr="006D1DE4">
        <w:rPr>
          <w:rFonts w:ascii="Calibri" w:hAnsi="Calibri" w:cs="Calibri"/>
          <w:color w:val="000000" w:themeColor="text1"/>
          <w:spacing w:val="-4"/>
          <w:sz w:val="20"/>
          <w:szCs w:val="20"/>
        </w:rPr>
        <w:t>40702810601500127975</w:t>
      </w:r>
    </w:p>
    <w:p w14:paraId="6A3FA270" w14:textId="277DE997" w:rsidR="004D4B59" w:rsidRPr="006D1DE4" w:rsidRDefault="00B73786" w:rsidP="00D432D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1DE4">
        <w:rPr>
          <w:rFonts w:asciiTheme="minorHAnsi" w:hAnsiTheme="minorHAnsi" w:cstheme="minorHAnsi"/>
          <w:bCs/>
          <w:sz w:val="20"/>
          <w:szCs w:val="20"/>
        </w:rPr>
        <w:t>к/с</w:t>
      </w:r>
      <w:r w:rsidR="004D4B59" w:rsidRPr="006D1DE4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6D1DE4" w:rsidRPr="006D1DE4">
        <w:rPr>
          <w:rFonts w:ascii="Calibri" w:hAnsi="Calibri" w:cs="Calibri"/>
          <w:color w:val="000000" w:themeColor="text1"/>
          <w:spacing w:val="-4"/>
          <w:sz w:val="20"/>
          <w:szCs w:val="20"/>
        </w:rPr>
        <w:t>30101810745374525104</w:t>
      </w:r>
    </w:p>
    <w:p w14:paraId="26478AEA" w14:textId="7F0E9496" w:rsidR="004D4B59" w:rsidRPr="006D1DE4" w:rsidRDefault="004D4B59" w:rsidP="00D432D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1DE4">
        <w:rPr>
          <w:rFonts w:asciiTheme="minorHAnsi" w:hAnsiTheme="minorHAnsi" w:cstheme="minorHAnsi"/>
          <w:bCs/>
          <w:sz w:val="20"/>
          <w:szCs w:val="20"/>
        </w:rPr>
        <w:t xml:space="preserve">БИК: </w:t>
      </w:r>
      <w:r w:rsidR="006D1DE4" w:rsidRPr="006D1DE4">
        <w:rPr>
          <w:rFonts w:ascii="Calibri" w:hAnsi="Calibri" w:cs="Calibri"/>
          <w:color w:val="000000" w:themeColor="text1"/>
          <w:spacing w:val="-4"/>
          <w:sz w:val="20"/>
          <w:szCs w:val="20"/>
        </w:rPr>
        <w:t>044525104</w:t>
      </w:r>
    </w:p>
    <w:p w14:paraId="6B6D68E0" w14:textId="424535EA" w:rsidR="00B73786" w:rsidRPr="00897E66" w:rsidRDefault="004D4B59" w:rsidP="00D432D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1DE4">
        <w:rPr>
          <w:rFonts w:asciiTheme="minorHAnsi" w:hAnsiTheme="minorHAnsi" w:cstheme="minorHAnsi"/>
          <w:bCs/>
          <w:sz w:val="20"/>
          <w:szCs w:val="20"/>
        </w:rPr>
        <w:t xml:space="preserve">Адрес: </w:t>
      </w:r>
      <w:r w:rsidR="00BA2AD8" w:rsidRPr="006D1DE4">
        <w:rPr>
          <w:rFonts w:asciiTheme="minorHAnsi" w:hAnsiTheme="minorHAnsi" w:cstheme="minorHAnsi"/>
          <w:bCs/>
          <w:sz w:val="20"/>
          <w:szCs w:val="20"/>
        </w:rPr>
        <w:t>61000</w:t>
      </w:r>
      <w:r w:rsidR="00B41B9D" w:rsidRPr="006D1DE4">
        <w:rPr>
          <w:rFonts w:asciiTheme="minorHAnsi" w:hAnsiTheme="minorHAnsi" w:cstheme="minorHAnsi"/>
          <w:bCs/>
          <w:sz w:val="20"/>
          <w:szCs w:val="20"/>
        </w:rPr>
        <w:t>0</w:t>
      </w:r>
      <w:r w:rsidR="00B41B9D" w:rsidRPr="00897E6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897E66">
        <w:rPr>
          <w:rFonts w:asciiTheme="minorHAnsi" w:hAnsiTheme="minorHAnsi" w:cstheme="minorHAnsi"/>
          <w:bCs/>
          <w:sz w:val="20"/>
          <w:szCs w:val="20"/>
        </w:rPr>
        <w:t xml:space="preserve">Россия, </w:t>
      </w:r>
      <w:r w:rsidR="00B73786" w:rsidRPr="00897E66">
        <w:rPr>
          <w:rFonts w:asciiTheme="minorHAnsi" w:hAnsiTheme="minorHAnsi" w:cstheme="minorHAnsi"/>
          <w:bCs/>
          <w:sz w:val="20"/>
          <w:szCs w:val="20"/>
        </w:rPr>
        <w:t xml:space="preserve">Кировская обл., </w:t>
      </w:r>
      <w:r w:rsidRPr="00897E66">
        <w:rPr>
          <w:rFonts w:asciiTheme="minorHAnsi" w:hAnsiTheme="minorHAnsi" w:cstheme="minorHAnsi"/>
          <w:bCs/>
          <w:sz w:val="20"/>
          <w:szCs w:val="20"/>
        </w:rPr>
        <w:t xml:space="preserve">г. Киров, </w:t>
      </w:r>
    </w:p>
    <w:p w14:paraId="5F5D492B" w14:textId="77777777" w:rsidR="004D4B59" w:rsidRPr="00D237D7" w:rsidRDefault="004D4B59" w:rsidP="00D432D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237D7">
        <w:rPr>
          <w:rFonts w:asciiTheme="minorHAnsi" w:hAnsiTheme="minorHAnsi" w:cstheme="minorHAnsi"/>
          <w:bCs/>
          <w:sz w:val="20"/>
          <w:szCs w:val="20"/>
        </w:rPr>
        <w:t xml:space="preserve">ул. </w:t>
      </w:r>
      <w:r w:rsidR="00B41B9D" w:rsidRPr="00D237D7">
        <w:rPr>
          <w:rFonts w:asciiTheme="minorHAnsi" w:hAnsiTheme="minorHAnsi" w:cstheme="minorHAnsi"/>
          <w:bCs/>
          <w:sz w:val="20"/>
          <w:szCs w:val="20"/>
        </w:rPr>
        <w:t>Спасская</w:t>
      </w:r>
      <w:r w:rsidR="00B73786" w:rsidRPr="00D237D7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B41B9D" w:rsidRPr="00D237D7">
        <w:rPr>
          <w:rFonts w:asciiTheme="minorHAnsi" w:hAnsiTheme="minorHAnsi" w:cstheme="minorHAnsi"/>
          <w:bCs/>
          <w:sz w:val="20"/>
          <w:szCs w:val="20"/>
        </w:rPr>
        <w:t>д.43/3</w:t>
      </w:r>
      <w:r w:rsidRPr="00D237D7">
        <w:rPr>
          <w:rFonts w:asciiTheme="minorHAnsi" w:hAnsiTheme="minorHAnsi" w:cstheme="minorHAnsi"/>
          <w:bCs/>
          <w:sz w:val="20"/>
          <w:szCs w:val="20"/>
        </w:rPr>
        <w:t>,</w:t>
      </w:r>
      <w:r w:rsidR="00BA2AD8" w:rsidRPr="00D237D7">
        <w:rPr>
          <w:rFonts w:asciiTheme="minorHAnsi" w:hAnsiTheme="minorHAnsi" w:cstheme="minorHAnsi"/>
          <w:bCs/>
          <w:sz w:val="20"/>
          <w:szCs w:val="20"/>
        </w:rPr>
        <w:t xml:space="preserve"> этаж 4, офис</w:t>
      </w:r>
      <w:r w:rsidR="00B41B9D" w:rsidRPr="00D237D7">
        <w:rPr>
          <w:rFonts w:asciiTheme="minorHAnsi" w:hAnsiTheme="minorHAnsi" w:cstheme="minorHAnsi"/>
          <w:bCs/>
          <w:sz w:val="20"/>
          <w:szCs w:val="20"/>
        </w:rPr>
        <w:t>1</w:t>
      </w:r>
    </w:p>
    <w:p w14:paraId="435FECAC" w14:textId="103D36B2" w:rsidR="005E2473" w:rsidRPr="00D237D7" w:rsidRDefault="004D4B59" w:rsidP="00D432DF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D237D7">
        <w:rPr>
          <w:rFonts w:asciiTheme="minorHAnsi" w:hAnsiTheme="minorHAnsi" w:cstheme="minorHAnsi"/>
          <w:bCs/>
          <w:sz w:val="20"/>
          <w:szCs w:val="20"/>
        </w:rPr>
        <w:t>+</w:t>
      </w:r>
      <w:r w:rsidRPr="00D237D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7 8332 255-444</w:t>
      </w:r>
    </w:p>
    <w:p w14:paraId="04719007" w14:textId="26DCA4E9" w:rsidR="005E2473" w:rsidRPr="00D237D7" w:rsidRDefault="00897E66" w:rsidP="005E2473">
      <w:pPr>
        <w:rPr>
          <w:rFonts w:asciiTheme="minorHAnsi" w:hAnsiTheme="minorHAnsi" w:cstheme="minorHAnsi"/>
          <w:sz w:val="20"/>
          <w:szCs w:val="20"/>
        </w:rPr>
        <w:sectPr w:rsidR="005E2473" w:rsidRPr="00D237D7" w:rsidSect="00D13AD7">
          <w:headerReference w:type="default" r:id="rId9"/>
          <w:footerReference w:type="default" r:id="rId10"/>
          <w:pgSz w:w="11900" w:h="16850"/>
          <w:pgMar w:top="1220" w:right="900" w:bottom="899" w:left="1167" w:header="394" w:footer="170" w:gutter="0"/>
          <w:cols w:space="720"/>
          <w:docGrid w:linePitch="299"/>
        </w:sectPr>
      </w:pPr>
      <w:r w:rsidRPr="00D237D7">
        <w:rPr>
          <w:rFonts w:asciiTheme="minorHAnsi" w:hAnsiTheme="minorHAnsi" w:cstheme="minorHAnsi"/>
          <w:sz w:val="20"/>
          <w:szCs w:val="20"/>
        </w:rPr>
        <w:t>Генеральный д</w:t>
      </w:r>
      <w:r w:rsidR="005E2473" w:rsidRPr="00D237D7">
        <w:rPr>
          <w:rFonts w:asciiTheme="minorHAnsi" w:hAnsiTheme="minorHAnsi" w:cstheme="minorHAnsi"/>
          <w:sz w:val="20"/>
          <w:szCs w:val="20"/>
        </w:rPr>
        <w:t>иректор  -   Зорин В.Г.</w:t>
      </w:r>
    </w:p>
    <w:p w14:paraId="13EE98CE" w14:textId="4D6BD670" w:rsidR="00632DD9" w:rsidRPr="00D237D7" w:rsidRDefault="00632DD9" w:rsidP="00D13AD7">
      <w:pPr>
        <w:pStyle w:val="a3"/>
        <w:rPr>
          <w:rFonts w:asciiTheme="minorHAnsi" w:hAnsiTheme="minorHAnsi" w:cstheme="minorHAnsi"/>
        </w:rPr>
      </w:pPr>
      <w:r w:rsidRPr="00D237D7">
        <w:rPr>
          <w:rFonts w:asciiTheme="minorHAnsi" w:hAnsiTheme="minorHAnsi" w:cstheme="minorHAnsi"/>
        </w:rPr>
        <w:lastRenderedPageBreak/>
        <w:t xml:space="preserve">Приложение № </w:t>
      </w:r>
      <w:r w:rsidR="00163259" w:rsidRPr="00D237D7">
        <w:rPr>
          <w:rFonts w:asciiTheme="minorHAnsi" w:hAnsiTheme="minorHAnsi" w:cstheme="minorHAnsi"/>
        </w:rPr>
        <w:t>1</w:t>
      </w:r>
      <w:r w:rsidRPr="00D237D7">
        <w:rPr>
          <w:rFonts w:asciiTheme="minorHAnsi" w:hAnsiTheme="minorHAnsi" w:cstheme="minorHAnsi"/>
        </w:rPr>
        <w:t xml:space="preserve"> </w:t>
      </w:r>
    </w:p>
    <w:p w14:paraId="4368DDB8" w14:textId="77777777" w:rsidR="00632DD9" w:rsidRPr="00D237D7" w:rsidRDefault="00E32E13" w:rsidP="00D13AD7">
      <w:pPr>
        <w:pStyle w:val="a3"/>
        <w:rPr>
          <w:rFonts w:asciiTheme="minorHAnsi" w:hAnsiTheme="minorHAnsi" w:cstheme="minorHAnsi"/>
        </w:rPr>
      </w:pPr>
      <w:r w:rsidRPr="00D237D7">
        <w:rPr>
          <w:rFonts w:asciiTheme="minorHAnsi" w:hAnsiTheme="minorHAnsi" w:cstheme="minorHAnsi"/>
        </w:rPr>
        <w:t xml:space="preserve">к </w:t>
      </w:r>
      <w:r w:rsidR="00632DD9" w:rsidRPr="00D237D7">
        <w:rPr>
          <w:rFonts w:asciiTheme="minorHAnsi" w:hAnsiTheme="minorHAnsi" w:cstheme="minorHAnsi"/>
        </w:rPr>
        <w:t xml:space="preserve">Договору-оферте на оказание услуг </w:t>
      </w:r>
    </w:p>
    <w:p w14:paraId="290EAF3E" w14:textId="50CA2417" w:rsidR="00632DD9" w:rsidRPr="00D237D7" w:rsidRDefault="00632DD9" w:rsidP="00D13AD7">
      <w:pPr>
        <w:pStyle w:val="a3"/>
        <w:rPr>
          <w:rFonts w:asciiTheme="minorHAnsi" w:hAnsiTheme="minorHAnsi" w:cstheme="minorHAnsi"/>
        </w:rPr>
      </w:pPr>
      <w:r w:rsidRPr="00D237D7">
        <w:rPr>
          <w:rFonts w:asciiTheme="minorHAnsi" w:hAnsiTheme="minorHAnsi" w:cstheme="minorHAnsi"/>
        </w:rPr>
        <w:t>информационно-технологическо</w:t>
      </w:r>
      <w:r w:rsidR="008809DA" w:rsidRPr="00D237D7">
        <w:rPr>
          <w:rFonts w:asciiTheme="minorHAnsi" w:hAnsiTheme="minorHAnsi" w:cstheme="minorHAnsi"/>
        </w:rPr>
        <w:t>го</w:t>
      </w:r>
      <w:r w:rsidRPr="00D237D7">
        <w:rPr>
          <w:rFonts w:asciiTheme="minorHAnsi" w:hAnsiTheme="minorHAnsi" w:cstheme="minorHAnsi"/>
        </w:rPr>
        <w:t xml:space="preserve"> сопровождени</w:t>
      </w:r>
      <w:r w:rsidR="008809DA" w:rsidRPr="00D237D7">
        <w:rPr>
          <w:rFonts w:asciiTheme="minorHAnsi" w:hAnsiTheme="minorHAnsi" w:cstheme="minorHAnsi"/>
        </w:rPr>
        <w:t>я</w:t>
      </w:r>
      <w:r w:rsidR="00F07440" w:rsidRPr="00D237D7">
        <w:rPr>
          <w:rFonts w:asciiTheme="minorHAnsi" w:hAnsiTheme="minorHAnsi" w:cstheme="minorHAnsi"/>
        </w:rPr>
        <w:t xml:space="preserve"> сервиса </w:t>
      </w:r>
      <w:proofErr w:type="spellStart"/>
      <w:r w:rsidR="00F07440" w:rsidRPr="00D237D7">
        <w:rPr>
          <w:rFonts w:asciiTheme="minorHAnsi" w:hAnsiTheme="minorHAnsi" w:cstheme="minorHAnsi"/>
          <w:lang w:val="en-US"/>
        </w:rPr>
        <w:t>ImPay</w:t>
      </w:r>
      <w:proofErr w:type="spellEnd"/>
    </w:p>
    <w:p w14:paraId="3365975F" w14:textId="77777777" w:rsidR="00632DD9" w:rsidRPr="00D237D7" w:rsidRDefault="00632DD9" w:rsidP="00D432D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6CD3AE" w14:textId="50D4380C" w:rsidR="00632DD9" w:rsidRPr="00D237D7" w:rsidRDefault="00632DD9" w:rsidP="00D432D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237D7">
        <w:rPr>
          <w:rFonts w:asciiTheme="minorHAnsi" w:hAnsiTheme="minorHAnsi" w:cstheme="minorHAnsi"/>
          <w:b/>
          <w:sz w:val="20"/>
          <w:szCs w:val="20"/>
        </w:rPr>
        <w:t xml:space="preserve">Требования к </w:t>
      </w:r>
      <w:r w:rsidR="00CF6A5C" w:rsidRPr="00D237D7">
        <w:rPr>
          <w:rFonts w:asciiTheme="minorHAnsi" w:hAnsiTheme="minorHAnsi" w:cstheme="minorHAnsi"/>
          <w:b/>
          <w:sz w:val="20"/>
          <w:szCs w:val="20"/>
        </w:rPr>
        <w:t>интернет-</w:t>
      </w:r>
      <w:r w:rsidRPr="00D237D7">
        <w:rPr>
          <w:rFonts w:asciiTheme="minorHAnsi" w:hAnsiTheme="minorHAnsi" w:cstheme="minorHAnsi"/>
          <w:b/>
          <w:sz w:val="20"/>
          <w:szCs w:val="20"/>
        </w:rPr>
        <w:t>магазину (веб-ресурсу)</w:t>
      </w:r>
      <w:r w:rsidR="00CF6A5C" w:rsidRPr="00D237D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A2F1B" w:rsidRPr="00D237D7">
        <w:rPr>
          <w:rFonts w:asciiTheme="minorHAnsi" w:hAnsiTheme="minorHAnsi" w:cstheme="minorHAnsi"/>
          <w:b/>
          <w:sz w:val="20"/>
          <w:szCs w:val="20"/>
        </w:rPr>
        <w:t>Продавца</w:t>
      </w:r>
    </w:p>
    <w:p w14:paraId="79018E94" w14:textId="77777777" w:rsidR="00632DD9" w:rsidRPr="00D237D7" w:rsidRDefault="00632DD9" w:rsidP="00D432D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C7B1D6" w14:textId="3A3E75AC" w:rsidR="00632DD9" w:rsidRPr="00D237D7" w:rsidRDefault="00632DD9" w:rsidP="005F5221">
      <w:pPr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Любые товары, работы, услуги (далее – продукт), реализуемые </w:t>
      </w:r>
      <w:r w:rsidR="004D6A34" w:rsidRPr="00D237D7">
        <w:rPr>
          <w:rFonts w:asciiTheme="minorHAnsi" w:hAnsiTheme="minorHAnsi" w:cstheme="minorHAnsi"/>
          <w:sz w:val="20"/>
          <w:szCs w:val="20"/>
        </w:rPr>
        <w:t>Продавцом</w:t>
      </w:r>
      <w:r w:rsidRPr="00D237D7">
        <w:rPr>
          <w:rFonts w:asciiTheme="minorHAnsi" w:hAnsiTheme="minorHAnsi" w:cstheme="minorHAnsi"/>
          <w:sz w:val="20"/>
          <w:szCs w:val="20"/>
        </w:rPr>
        <w:t xml:space="preserve">, должны соответствовать нижеуказанным требованиям, а также требованиям действующего законодательства РФ. </w:t>
      </w:r>
    </w:p>
    <w:p w14:paraId="46FE3223" w14:textId="44CF225F" w:rsidR="00632DD9" w:rsidRPr="00D237D7" w:rsidRDefault="00632DD9" w:rsidP="005F5221">
      <w:pPr>
        <w:pStyle w:val="a5"/>
        <w:numPr>
          <w:ilvl w:val="0"/>
          <w:numId w:val="46"/>
        </w:numPr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Интернет-сайт магазина </w:t>
      </w:r>
      <w:r w:rsidR="001A2F1B" w:rsidRPr="00D237D7">
        <w:rPr>
          <w:rFonts w:asciiTheme="minorHAnsi" w:hAnsiTheme="minorHAnsi" w:cstheme="minorHAnsi"/>
          <w:sz w:val="20"/>
          <w:szCs w:val="20"/>
        </w:rPr>
        <w:t>Продавца</w:t>
      </w:r>
      <w:r w:rsidRPr="00D237D7">
        <w:rPr>
          <w:rFonts w:asciiTheme="minorHAnsi" w:hAnsiTheme="minorHAnsi" w:cstheme="minorHAnsi"/>
          <w:sz w:val="20"/>
          <w:szCs w:val="20"/>
        </w:rPr>
        <w:t xml:space="preserve"> должен соответствовать следующим требованиям:</w:t>
      </w:r>
    </w:p>
    <w:p w14:paraId="20D648ED" w14:textId="4A2BDC65" w:rsidR="00632DD9" w:rsidRPr="00D237D7" w:rsidRDefault="00B87563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Иметь статический IP адрес;</w:t>
      </w:r>
    </w:p>
    <w:p w14:paraId="57B86844" w14:textId="35798177" w:rsidR="00632DD9" w:rsidRPr="00D237D7" w:rsidRDefault="00B87563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Размещаться на платном хостинге;</w:t>
      </w:r>
    </w:p>
    <w:p w14:paraId="5884CD12" w14:textId="135E43CC" w:rsidR="00632DD9" w:rsidRPr="00D237D7" w:rsidRDefault="00B87563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Отображать всю информацию на русском языке или предоставлять посетителю возможность выбора русскоязычного варианта изложения информации;</w:t>
      </w:r>
    </w:p>
    <w:p w14:paraId="79BC199B" w14:textId="71A60E08" w:rsidR="00632DD9" w:rsidRPr="00D237D7" w:rsidRDefault="00B87563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Находиться в рабочем состоянии на момент заключения договора;</w:t>
      </w:r>
    </w:p>
    <w:p w14:paraId="402F48FE" w14:textId="299A4C12" w:rsidR="00632DD9" w:rsidRPr="00D237D7" w:rsidRDefault="00B87563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Все страницы, которые связаны с работой Магазина, должны находиться под единым доменным именем.</w:t>
      </w:r>
    </w:p>
    <w:p w14:paraId="71101183" w14:textId="2143CE18" w:rsidR="00632DD9" w:rsidRPr="00D237D7" w:rsidRDefault="00632DD9" w:rsidP="005F5221">
      <w:pPr>
        <w:pStyle w:val="a5"/>
        <w:numPr>
          <w:ilvl w:val="0"/>
          <w:numId w:val="46"/>
        </w:numPr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На Интернет-сайте в обязательном порядке в явном виде должна быть размещена следующая информация: </w:t>
      </w:r>
    </w:p>
    <w:p w14:paraId="107CB53F" w14:textId="530D25AB" w:rsidR="00632DD9" w:rsidRPr="00D237D7" w:rsidRDefault="00B87563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 xml:space="preserve">Логотип безопасности </w:t>
      </w:r>
      <w:proofErr w:type="spellStart"/>
      <w:r w:rsidR="00CF6A5C" w:rsidRPr="00D237D7">
        <w:rPr>
          <w:rFonts w:asciiTheme="minorHAnsi" w:hAnsiTheme="minorHAnsi" w:cstheme="minorHAnsi"/>
          <w:sz w:val="20"/>
          <w:szCs w:val="20"/>
        </w:rPr>
        <w:t>ProtectedByImPay</w:t>
      </w:r>
      <w:proofErr w:type="spellEnd"/>
      <w:r w:rsidR="00CF6A5C" w:rsidRPr="00D237D7">
        <w:rPr>
          <w:rFonts w:asciiTheme="minorHAnsi" w:hAnsiTheme="minorHAnsi" w:cstheme="minorHAnsi"/>
          <w:sz w:val="20"/>
          <w:szCs w:val="20"/>
        </w:rPr>
        <w:t xml:space="preserve"> </w:t>
      </w:r>
      <w:r w:rsidR="00632DD9" w:rsidRPr="00D237D7">
        <w:rPr>
          <w:rFonts w:asciiTheme="minorHAnsi" w:hAnsiTheme="minorHAnsi" w:cstheme="minorHAnsi"/>
          <w:sz w:val="20"/>
          <w:szCs w:val="20"/>
        </w:rPr>
        <w:t>на главной странице сайта;</w:t>
      </w:r>
    </w:p>
    <w:p w14:paraId="1762DC35" w14:textId="42DEC9BE" w:rsidR="00632DD9" w:rsidRPr="00D237D7" w:rsidRDefault="00B87563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Данные о юридическом лице, реализующем товары/контент и/или оказывающем услуги (наименование, почтовый и юридический адрес, банковские реквизиты, контактный телефон для клиентов, электронная почта и т.д.);</w:t>
      </w:r>
    </w:p>
    <w:p w14:paraId="46A68F02" w14:textId="68EAC6AD" w:rsidR="00632DD9" w:rsidRPr="00D237D7" w:rsidRDefault="00B87563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Регистрационная форма для клиента (данные о клиенте, формирующем заказ);</w:t>
      </w:r>
    </w:p>
    <w:p w14:paraId="7EC90A94" w14:textId="12A7C314" w:rsidR="00632DD9" w:rsidRPr="00D237D7" w:rsidRDefault="00B87563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Подробное описание предлагаемых товаров/услуг/контента, включая полную стоимость, потребительские характеристики, изображения и т.п;</w:t>
      </w:r>
    </w:p>
    <w:p w14:paraId="01A7BB38" w14:textId="4FD209B1" w:rsidR="00632DD9" w:rsidRPr="00D237D7" w:rsidRDefault="00B87563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Описание процедур и способов заказа, оплаты, получения, возврата товара/услуги/контента;</w:t>
      </w:r>
    </w:p>
    <w:p w14:paraId="1AC5F2BE" w14:textId="2476B0EB" w:rsidR="00632DD9" w:rsidRPr="00D237D7" w:rsidRDefault="00B87563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Порядок и условия возврата товара (отказа от услуги), отмены операции по банковской карте и возврата средств на карту;</w:t>
      </w:r>
    </w:p>
    <w:p w14:paraId="36FE1A9F" w14:textId="34172B07" w:rsidR="00632DD9" w:rsidRPr="00D237D7" w:rsidRDefault="00B87563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Условия доставки товара (оказания услуг);</w:t>
      </w:r>
    </w:p>
    <w:p w14:paraId="4D50228F" w14:textId="4A215D42" w:rsidR="00632DD9" w:rsidRPr="00D237D7" w:rsidRDefault="00B87563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Информация о мерах по обеспечению безопасности Операций с использованием Карт;</w:t>
      </w:r>
    </w:p>
    <w:p w14:paraId="164AB38D" w14:textId="03C7B5F2" w:rsidR="00632DD9" w:rsidRPr="00D237D7" w:rsidRDefault="00B87563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Конечные цены в валюте списания денежных средств с Карт (в случае если на сайте указаны цены в валюте, при оформлении заказа должна быть явно указана сумма конвертации денежных средств в валюту расчета, с которой работает Интернет-сайт).</w:t>
      </w:r>
    </w:p>
    <w:p w14:paraId="3C8FDA2F" w14:textId="77777777" w:rsidR="005F5221" w:rsidRPr="00D237D7" w:rsidRDefault="00632DD9" w:rsidP="005F5221">
      <w:pPr>
        <w:pStyle w:val="a5"/>
        <w:numPr>
          <w:ilvl w:val="0"/>
          <w:numId w:val="46"/>
        </w:numPr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Перечень категорий товаров/услуг, указанный на Интернет-сайте Магазина и реализуемый через Интернет-сайт Магазина должен соответствовать информации, предоставленной при регистрации Интернет-сайта Магазина. </w:t>
      </w:r>
    </w:p>
    <w:p w14:paraId="02CB6557" w14:textId="77777777" w:rsidR="005F5221" w:rsidRPr="00D237D7" w:rsidRDefault="00632DD9" w:rsidP="005F5221">
      <w:pPr>
        <w:pStyle w:val="a5"/>
        <w:numPr>
          <w:ilvl w:val="0"/>
          <w:numId w:val="46"/>
        </w:numPr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Для лицензируемой деятельности на Интернет-сайте Магазина должна быть размещена информация о лицензиях, разрешениях от производителя, правообладателя или государственных органов на реализуемые товары/услуги. </w:t>
      </w:r>
    </w:p>
    <w:p w14:paraId="732C7499" w14:textId="5F7E13D3" w:rsidR="00632DD9" w:rsidRPr="00D237D7" w:rsidRDefault="00632DD9" w:rsidP="005F5221">
      <w:pPr>
        <w:pStyle w:val="a5"/>
        <w:numPr>
          <w:ilvl w:val="0"/>
          <w:numId w:val="46"/>
        </w:numPr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>На Интернет-сайте Магазина запрещается в любом виде и объеме осуществлять реализацию или отображать любую информацию/ссылки в отношении следующих категорий товаров/услуг:</w:t>
      </w:r>
    </w:p>
    <w:p w14:paraId="0B820D11" w14:textId="42FD0DB8" w:rsidR="00632DD9" w:rsidRPr="00D237D7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 xml:space="preserve">Развлечения для взрослых </w:t>
      </w:r>
    </w:p>
    <w:p w14:paraId="173C05D7" w14:textId="02E3460D" w:rsidR="00632DD9" w:rsidRPr="00D237D7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Детская порнография;</w:t>
      </w:r>
    </w:p>
    <w:p w14:paraId="74B8D993" w14:textId="27A33457" w:rsidR="00632DD9" w:rsidRPr="00D237D7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Наркотические вещества;</w:t>
      </w:r>
    </w:p>
    <w:p w14:paraId="727FDFC0" w14:textId="21443413" w:rsidR="00632DD9" w:rsidRPr="00D237D7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Знакомства, медицинские и прочие консультации через сеть Интернет;</w:t>
      </w:r>
    </w:p>
    <w:p w14:paraId="2EB7B2A0" w14:textId="71BE8686" w:rsidR="00632DD9" w:rsidRPr="00D237D7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Брачные услуги, секс-шопы, женский и мужской эскорт;</w:t>
      </w:r>
    </w:p>
    <w:p w14:paraId="584C70ED" w14:textId="33387BCC" w:rsidR="00632DD9" w:rsidRPr="00D237D7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Алкоголь и табак;</w:t>
      </w:r>
    </w:p>
    <w:p w14:paraId="079514E9" w14:textId="0C9CA32E" w:rsidR="00632DD9" w:rsidRPr="00D432DF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D237D7"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237D7">
        <w:rPr>
          <w:rFonts w:asciiTheme="minorHAnsi" w:hAnsiTheme="minorHAnsi" w:cstheme="minorHAnsi"/>
          <w:sz w:val="20"/>
          <w:szCs w:val="20"/>
        </w:rPr>
        <w:t>Игорный бизнес (казино, букмекеры и т. д.);</w:t>
      </w:r>
    </w:p>
    <w:p w14:paraId="7D4FD5D4" w14:textId="16222834" w:rsidR="00632DD9" w:rsidRPr="00D432DF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432DF">
        <w:rPr>
          <w:rFonts w:asciiTheme="minorHAnsi" w:hAnsiTheme="minorHAnsi" w:cstheme="minorHAnsi"/>
          <w:sz w:val="20"/>
          <w:szCs w:val="20"/>
        </w:rPr>
        <w:t>Лекарственные препараты и БАДы;</w:t>
      </w:r>
    </w:p>
    <w:p w14:paraId="7ACB2624" w14:textId="2E9C3D35" w:rsidR="00632DD9" w:rsidRPr="00D432DF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432DF">
        <w:rPr>
          <w:rFonts w:asciiTheme="minorHAnsi" w:hAnsiTheme="minorHAnsi" w:cstheme="minorHAnsi"/>
          <w:sz w:val="20"/>
          <w:szCs w:val="20"/>
        </w:rPr>
        <w:t>Телемаркетинг;</w:t>
      </w:r>
    </w:p>
    <w:p w14:paraId="5E83244B" w14:textId="36D899B9" w:rsidR="00632DD9" w:rsidRPr="00D432DF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432DF">
        <w:rPr>
          <w:rFonts w:asciiTheme="minorHAnsi" w:hAnsiTheme="minorHAnsi" w:cstheme="minorHAnsi"/>
          <w:sz w:val="20"/>
          <w:szCs w:val="20"/>
        </w:rPr>
        <w:t>Файлообменники, торрент-</w:t>
      </w:r>
      <w:proofErr w:type="spellStart"/>
      <w:r w:rsidR="00632DD9" w:rsidRPr="00D432DF">
        <w:rPr>
          <w:rFonts w:asciiTheme="minorHAnsi" w:hAnsiTheme="minorHAnsi" w:cstheme="minorHAnsi"/>
          <w:sz w:val="20"/>
          <w:szCs w:val="20"/>
        </w:rPr>
        <w:t>трекеры</w:t>
      </w:r>
      <w:proofErr w:type="spellEnd"/>
      <w:r w:rsidR="00632DD9" w:rsidRPr="00D432DF">
        <w:rPr>
          <w:rFonts w:asciiTheme="minorHAnsi" w:hAnsiTheme="minorHAnsi" w:cstheme="minorHAnsi"/>
          <w:sz w:val="20"/>
          <w:szCs w:val="20"/>
        </w:rPr>
        <w:t>;</w:t>
      </w:r>
    </w:p>
    <w:p w14:paraId="68143CC4" w14:textId="025F1CB5" w:rsidR="00632DD9" w:rsidRPr="005F5221" w:rsidRDefault="00632DD9" w:rsidP="005F5221">
      <w:pPr>
        <w:pStyle w:val="a5"/>
        <w:numPr>
          <w:ilvl w:val="0"/>
          <w:numId w:val="46"/>
        </w:numPr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5F5221">
        <w:rPr>
          <w:rFonts w:asciiTheme="minorHAnsi" w:hAnsiTheme="minorHAnsi" w:cstheme="minorHAnsi"/>
          <w:sz w:val="20"/>
          <w:szCs w:val="20"/>
        </w:rPr>
        <w:t xml:space="preserve">Магазин не должен: </w:t>
      </w:r>
    </w:p>
    <w:p w14:paraId="6B6C1E24" w14:textId="25794153" w:rsidR="00632DD9" w:rsidRPr="00D432DF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432DF">
        <w:rPr>
          <w:rFonts w:asciiTheme="minorHAnsi" w:hAnsiTheme="minorHAnsi" w:cstheme="minorHAnsi"/>
          <w:sz w:val="20"/>
          <w:szCs w:val="20"/>
        </w:rPr>
        <w:t>Содержать неработающие страницы, ссылки, направления которых не соответствуют их названиям, а также страниц/ссылок, перенаправляющих на другие сайты (без явного указания перенаправления).</w:t>
      </w:r>
    </w:p>
    <w:p w14:paraId="2DCD3D58" w14:textId="18794933" w:rsidR="00632DD9" w:rsidRPr="00D432DF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432DF">
        <w:rPr>
          <w:rFonts w:asciiTheme="minorHAnsi" w:hAnsiTheme="minorHAnsi" w:cstheme="minorHAnsi"/>
          <w:sz w:val="20"/>
          <w:szCs w:val="20"/>
        </w:rPr>
        <w:t>Осуществлять реализацию товары/услуг/контента, дистанционная торговля которыми ограничена законодательством Российской Федерации;</w:t>
      </w:r>
    </w:p>
    <w:p w14:paraId="35B732F5" w14:textId="162E017D" w:rsidR="00632DD9" w:rsidRPr="00D432DF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432DF">
        <w:rPr>
          <w:rFonts w:asciiTheme="minorHAnsi" w:hAnsiTheme="minorHAnsi" w:cstheme="minorHAnsi"/>
          <w:sz w:val="20"/>
          <w:szCs w:val="20"/>
        </w:rPr>
        <w:t>Распространять продукцию (информацию), пропагандирующей терроризм, самоубийства, наркотики, насилие, нетерпимость и преследования на национальной, религиозной, расовой, сексуальной почве и т.п.;</w:t>
      </w:r>
    </w:p>
    <w:p w14:paraId="502AC09D" w14:textId="54503823" w:rsidR="00632DD9" w:rsidRPr="00D432DF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432DF">
        <w:rPr>
          <w:rFonts w:asciiTheme="minorHAnsi" w:hAnsiTheme="minorHAnsi" w:cstheme="minorHAnsi"/>
          <w:sz w:val="20"/>
          <w:szCs w:val="20"/>
        </w:rPr>
        <w:t>Сайты, основное наполнение которых формируется посетителями – блоги, доски объявлений и т. д.;</w:t>
      </w:r>
    </w:p>
    <w:p w14:paraId="132C1830" w14:textId="114D4628" w:rsidR="00632DD9" w:rsidRPr="00D432DF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432DF">
        <w:rPr>
          <w:rFonts w:asciiTheme="minorHAnsi" w:hAnsiTheme="minorHAnsi" w:cstheme="minorHAnsi"/>
          <w:sz w:val="20"/>
          <w:szCs w:val="20"/>
        </w:rPr>
        <w:t>Осуществлять продажу товаров/услуг/контента без наличия разрешения (лицензии) от правообладателя/производителя/официального дистрибьютора/надзорного органа (если такое разрешение обязательно)</w:t>
      </w:r>
    </w:p>
    <w:p w14:paraId="1DA8920D" w14:textId="64D15644" w:rsidR="00632DD9" w:rsidRPr="00D432DF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432DF">
        <w:rPr>
          <w:rFonts w:asciiTheme="minorHAnsi" w:hAnsiTheme="minorHAnsi" w:cstheme="minorHAnsi"/>
          <w:sz w:val="20"/>
          <w:szCs w:val="20"/>
        </w:rPr>
        <w:t xml:space="preserve">Осуществлять реализацию продукции, являющейся подделкой, копией, репликой существующего на </w:t>
      </w:r>
      <w:r w:rsidR="00632DD9" w:rsidRPr="00D432DF">
        <w:rPr>
          <w:rFonts w:asciiTheme="minorHAnsi" w:hAnsiTheme="minorHAnsi" w:cstheme="minorHAnsi"/>
          <w:sz w:val="20"/>
          <w:szCs w:val="20"/>
        </w:rPr>
        <w:lastRenderedPageBreak/>
        <w:t>глобальном или локальном рынке бренда без соответствующего разрешения от владельца оригинального бренда</w:t>
      </w:r>
    </w:p>
    <w:p w14:paraId="66F7C16E" w14:textId="353C239B" w:rsidR="00632DD9" w:rsidRPr="00D432DF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432DF">
        <w:rPr>
          <w:rFonts w:asciiTheme="minorHAnsi" w:hAnsiTheme="minorHAnsi" w:cstheme="minorHAnsi"/>
          <w:sz w:val="20"/>
          <w:szCs w:val="20"/>
        </w:rPr>
        <w:t>Принимать взносы, пожертвования в адрес организации/фонда, не зарегистрированных в порядке, установленном законодательством РФ для данных видов деятельности;</w:t>
      </w:r>
    </w:p>
    <w:p w14:paraId="49C48874" w14:textId="6F39F2BB" w:rsidR="00632DD9" w:rsidRPr="00D432DF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432DF">
        <w:rPr>
          <w:rFonts w:asciiTheme="minorHAnsi" w:hAnsiTheme="minorHAnsi" w:cstheme="minorHAnsi"/>
          <w:sz w:val="20"/>
          <w:szCs w:val="20"/>
        </w:rPr>
        <w:t>Содержать и/или отображать информацию, запрещенную к распространению в соответствии с законодательством Российский Федерации и Правилами Платежных систем.</w:t>
      </w:r>
    </w:p>
    <w:p w14:paraId="13B3AEC6" w14:textId="61488AC1" w:rsidR="00632DD9" w:rsidRPr="00D432DF" w:rsidRDefault="005F5221" w:rsidP="005F5221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632DD9" w:rsidRPr="00D432DF">
        <w:rPr>
          <w:rFonts w:asciiTheme="minorHAnsi" w:hAnsiTheme="minorHAnsi" w:cstheme="minorHAnsi"/>
          <w:sz w:val="20"/>
          <w:szCs w:val="20"/>
        </w:rPr>
        <w:t>Запрашивать, принимать, хранить, обрабатывать и передавать реквизиты Карт.</w:t>
      </w:r>
    </w:p>
    <w:p w14:paraId="6F44933B" w14:textId="77777777" w:rsidR="00A20186" w:rsidRPr="00D432DF" w:rsidRDefault="00A20186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34D12C34" w14:textId="77777777" w:rsidR="00A20186" w:rsidRPr="00D432DF" w:rsidRDefault="00A20186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5799A4C6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3C53309F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5E7D24CB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01F96235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5739324A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484B3313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07F349DB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1B6503E5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0D53178D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47BB27E8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71F6C525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22F622CA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57A16D15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66E2A654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2013CD58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32B960DE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0CC5EB76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1FE6B3EF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709195CA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1C2C488B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69E7AE2C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7811B83B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5AD59F00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5041AEAC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02D6D700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0702DEAA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1424D410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63E82C0A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5CEE5C1A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3F503925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03AD2945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2514F3F7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2FE0118A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420DA78F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20E1FD48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18BE6EF4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5CB3382B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627EA5EE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2FB09346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240EA8EB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6172F398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11F7FF37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72069128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00FBA3DF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50CA4AB2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7BA080B4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5776703A" w14:textId="77777777" w:rsidR="000953E0" w:rsidRPr="00D432DF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75BC3E34" w14:textId="77777777" w:rsidR="000953E0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7CF3C9D0" w14:textId="77777777" w:rsidR="003D5D87" w:rsidRDefault="003D5D87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148B5637" w14:textId="77777777" w:rsidR="003D5D87" w:rsidRDefault="003D5D87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3B7D9DF9" w14:textId="77777777" w:rsidR="003D5D87" w:rsidRPr="00D432DF" w:rsidRDefault="003D5D87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51AB48A0" w14:textId="1998345D" w:rsidR="000953E0" w:rsidRDefault="000953E0" w:rsidP="00D432DF">
      <w:pPr>
        <w:pStyle w:val="a3"/>
        <w:ind w:left="567"/>
        <w:jc w:val="right"/>
        <w:rPr>
          <w:rFonts w:asciiTheme="minorHAnsi" w:hAnsiTheme="minorHAnsi" w:cstheme="minorHAnsi"/>
        </w:rPr>
      </w:pPr>
    </w:p>
    <w:p w14:paraId="3C0EF2D1" w14:textId="77777777" w:rsidR="000953E0" w:rsidRPr="00D432DF" w:rsidRDefault="000953E0" w:rsidP="00687354">
      <w:pPr>
        <w:pStyle w:val="a3"/>
        <w:ind w:left="0"/>
        <w:rPr>
          <w:rFonts w:asciiTheme="minorHAnsi" w:hAnsiTheme="minorHAnsi" w:cstheme="minorHAnsi"/>
        </w:rPr>
      </w:pPr>
    </w:p>
    <w:p w14:paraId="2485FDF1" w14:textId="69F07FDA" w:rsidR="007537B7" w:rsidRPr="00687354" w:rsidRDefault="007537B7" w:rsidP="00D13AD7">
      <w:pPr>
        <w:pStyle w:val="a3"/>
        <w:ind w:left="0"/>
        <w:rPr>
          <w:rFonts w:asciiTheme="minorHAnsi" w:hAnsiTheme="minorHAnsi" w:cstheme="minorHAnsi"/>
        </w:rPr>
      </w:pPr>
      <w:r w:rsidRPr="00687354">
        <w:rPr>
          <w:rFonts w:asciiTheme="minorHAnsi" w:hAnsiTheme="minorHAnsi" w:cstheme="minorHAnsi"/>
        </w:rPr>
        <w:lastRenderedPageBreak/>
        <w:t xml:space="preserve">Приложение № </w:t>
      </w:r>
      <w:r w:rsidR="00163259">
        <w:rPr>
          <w:rFonts w:asciiTheme="minorHAnsi" w:hAnsiTheme="minorHAnsi" w:cstheme="minorHAnsi"/>
        </w:rPr>
        <w:t>2</w:t>
      </w:r>
    </w:p>
    <w:p w14:paraId="436BBB00" w14:textId="77777777" w:rsidR="007537B7" w:rsidRPr="00687354" w:rsidRDefault="00E32E13" w:rsidP="00D13AD7">
      <w:pPr>
        <w:pStyle w:val="a3"/>
        <w:ind w:left="0"/>
        <w:rPr>
          <w:rFonts w:asciiTheme="minorHAnsi" w:hAnsiTheme="minorHAnsi" w:cstheme="minorHAnsi"/>
        </w:rPr>
      </w:pPr>
      <w:r w:rsidRPr="00687354">
        <w:rPr>
          <w:rFonts w:asciiTheme="minorHAnsi" w:hAnsiTheme="minorHAnsi" w:cstheme="minorHAnsi"/>
        </w:rPr>
        <w:t xml:space="preserve">к </w:t>
      </w:r>
      <w:r w:rsidR="007537B7" w:rsidRPr="00687354">
        <w:rPr>
          <w:rFonts w:asciiTheme="minorHAnsi" w:hAnsiTheme="minorHAnsi" w:cstheme="minorHAnsi"/>
        </w:rPr>
        <w:t xml:space="preserve">Договору-оферте на оказание услуг </w:t>
      </w:r>
    </w:p>
    <w:p w14:paraId="16F1CE89" w14:textId="43CD5EF2" w:rsidR="007537B7" w:rsidRPr="00F07440" w:rsidRDefault="007537B7" w:rsidP="00D13AD7">
      <w:pPr>
        <w:pStyle w:val="a3"/>
        <w:ind w:left="0"/>
        <w:rPr>
          <w:rFonts w:asciiTheme="minorHAnsi" w:hAnsiTheme="minorHAnsi" w:cstheme="minorHAnsi"/>
        </w:rPr>
      </w:pPr>
      <w:r w:rsidRPr="00687354">
        <w:rPr>
          <w:rFonts w:asciiTheme="minorHAnsi" w:hAnsiTheme="minorHAnsi" w:cstheme="minorHAnsi"/>
        </w:rPr>
        <w:t>информационно-технологическо</w:t>
      </w:r>
      <w:r w:rsidR="008809DA">
        <w:rPr>
          <w:rFonts w:asciiTheme="minorHAnsi" w:hAnsiTheme="minorHAnsi" w:cstheme="minorHAnsi"/>
        </w:rPr>
        <w:t>го</w:t>
      </w:r>
      <w:r w:rsidRPr="00687354">
        <w:rPr>
          <w:rFonts w:asciiTheme="minorHAnsi" w:hAnsiTheme="minorHAnsi" w:cstheme="minorHAnsi"/>
        </w:rPr>
        <w:t xml:space="preserve"> сопровождени</w:t>
      </w:r>
      <w:r w:rsidR="008809DA">
        <w:rPr>
          <w:rFonts w:asciiTheme="minorHAnsi" w:hAnsiTheme="minorHAnsi" w:cstheme="minorHAnsi"/>
        </w:rPr>
        <w:t>я</w:t>
      </w:r>
      <w:r w:rsidR="00F07440">
        <w:rPr>
          <w:rFonts w:asciiTheme="minorHAnsi" w:hAnsiTheme="minorHAnsi" w:cstheme="minorHAnsi"/>
        </w:rPr>
        <w:t xml:space="preserve"> сервиса </w:t>
      </w:r>
      <w:proofErr w:type="spellStart"/>
      <w:r w:rsidR="00F07440">
        <w:rPr>
          <w:rFonts w:asciiTheme="minorHAnsi" w:hAnsiTheme="minorHAnsi" w:cstheme="minorHAnsi"/>
          <w:lang w:val="en-US"/>
        </w:rPr>
        <w:t>ImPay</w:t>
      </w:r>
      <w:proofErr w:type="spellEnd"/>
    </w:p>
    <w:p w14:paraId="4E17420D" w14:textId="77777777" w:rsidR="00E3009F" w:rsidRPr="00D432DF" w:rsidRDefault="00E3009F" w:rsidP="00D13AD7">
      <w:pPr>
        <w:pStyle w:val="a3"/>
        <w:ind w:left="0"/>
        <w:rPr>
          <w:rFonts w:asciiTheme="minorHAnsi" w:hAnsiTheme="minorHAnsi" w:cstheme="minorHAnsi"/>
          <w:b/>
        </w:rPr>
      </w:pPr>
    </w:p>
    <w:p w14:paraId="49A7B745" w14:textId="77777777" w:rsidR="00CC37C6" w:rsidRPr="00687354" w:rsidRDefault="00CC37C6" w:rsidP="00D432DF">
      <w:pPr>
        <w:pStyle w:val="a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7354">
        <w:rPr>
          <w:rFonts w:asciiTheme="minorHAnsi" w:hAnsiTheme="minorHAnsi" w:cstheme="minorHAnsi"/>
          <w:b/>
          <w:sz w:val="22"/>
          <w:szCs w:val="22"/>
        </w:rPr>
        <w:t xml:space="preserve">Заявление о присоединении к </w:t>
      </w:r>
      <w:r w:rsidRPr="00687354">
        <w:rPr>
          <w:rFonts w:asciiTheme="minorHAnsi" w:hAnsiTheme="minorHAnsi" w:cstheme="minorHAnsi"/>
          <w:b/>
          <w:bCs/>
          <w:sz w:val="22"/>
          <w:szCs w:val="22"/>
        </w:rPr>
        <w:t>Договору-оферте на оказание услуг</w:t>
      </w:r>
    </w:p>
    <w:p w14:paraId="127A60FC" w14:textId="4BFEC61A" w:rsidR="007537B7" w:rsidRPr="00D432DF" w:rsidRDefault="00CC37C6" w:rsidP="003D5D87">
      <w:pPr>
        <w:jc w:val="center"/>
        <w:rPr>
          <w:rFonts w:asciiTheme="minorHAnsi" w:hAnsiTheme="minorHAnsi" w:cstheme="minorHAnsi"/>
          <w:b/>
        </w:rPr>
      </w:pPr>
      <w:r w:rsidRPr="00687354">
        <w:rPr>
          <w:rFonts w:asciiTheme="minorHAnsi" w:hAnsiTheme="minorHAnsi" w:cstheme="minorHAnsi"/>
          <w:b/>
          <w:bCs/>
        </w:rPr>
        <w:t>информационно-технологическо</w:t>
      </w:r>
      <w:r w:rsidR="00F07440">
        <w:rPr>
          <w:rFonts w:asciiTheme="minorHAnsi" w:hAnsiTheme="minorHAnsi" w:cstheme="minorHAnsi"/>
          <w:b/>
          <w:bCs/>
        </w:rPr>
        <w:t>го</w:t>
      </w:r>
      <w:r w:rsidRPr="00687354">
        <w:rPr>
          <w:rFonts w:asciiTheme="minorHAnsi" w:hAnsiTheme="minorHAnsi" w:cstheme="minorHAnsi"/>
          <w:b/>
          <w:bCs/>
        </w:rPr>
        <w:t xml:space="preserve"> сопровождени</w:t>
      </w:r>
      <w:r w:rsidR="00F07440">
        <w:rPr>
          <w:rFonts w:asciiTheme="minorHAnsi" w:hAnsiTheme="minorHAnsi" w:cstheme="minorHAnsi"/>
          <w:b/>
          <w:bCs/>
        </w:rPr>
        <w:t xml:space="preserve">я сервиса </w:t>
      </w:r>
      <w:proofErr w:type="spellStart"/>
      <w:r w:rsidR="00F07440">
        <w:rPr>
          <w:rFonts w:asciiTheme="minorHAnsi" w:hAnsiTheme="minorHAnsi" w:cstheme="minorHAnsi"/>
          <w:b/>
          <w:bCs/>
        </w:rPr>
        <w:t>ImPay</w:t>
      </w:r>
      <w:proofErr w:type="spellEnd"/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5103"/>
        <w:gridCol w:w="4508"/>
      </w:tblGrid>
      <w:tr w:rsidR="007537B7" w:rsidRPr="00687354" w14:paraId="382AC1DD" w14:textId="77777777" w:rsidTr="00F07440">
        <w:trPr>
          <w:trHeight w:val="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5632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Полное наименование юридического лица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B445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77B1C7AE" w14:textId="77777777" w:rsidTr="00F07440">
        <w:trPr>
          <w:trHeight w:val="1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0C6E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Сокращенное наименование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CD4C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2CD1FC52" w14:textId="77777777" w:rsidTr="00F07440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4DC7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B6F6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0368C160" w14:textId="77777777" w:rsidTr="00F07440">
        <w:trPr>
          <w:trHeight w:val="16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A07F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DF48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3BBDBD84" w14:textId="77777777" w:rsidTr="00F07440">
        <w:trPr>
          <w:trHeight w:val="23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5FC4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ОГРН (ОГРНИП)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D226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6CE453A4" w14:textId="77777777" w:rsidTr="00F07440">
        <w:trPr>
          <w:trHeight w:val="24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1875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Дата государственной регистрации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2CEE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28B1EC00" w14:textId="77777777" w:rsidTr="00F07440">
        <w:trPr>
          <w:trHeight w:val="22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A8BA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9BA6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7B557272" w14:textId="77777777" w:rsidTr="00F07440">
        <w:trPr>
          <w:trHeight w:val="23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746C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2475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025AC085" w14:textId="77777777" w:rsidTr="00F07440">
        <w:trPr>
          <w:trHeight w:val="26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665E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EDCD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5015D49F" w14:textId="77777777" w:rsidTr="00F07440">
        <w:trPr>
          <w:trHeight w:val="26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6922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2DBF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5A33" w:rsidRPr="00687354" w14:paraId="5A2FAD4C" w14:textId="77777777" w:rsidTr="00687354">
        <w:trPr>
          <w:trHeight w:val="222"/>
        </w:trPr>
        <w:tc>
          <w:tcPr>
            <w:tcW w:w="9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DCFA" w:themeFill="background2"/>
            <w:vAlign w:val="center"/>
            <w:hideMark/>
          </w:tcPr>
          <w:p w14:paraId="173EAAEB" w14:textId="02E4CCF5" w:rsidR="00445A33" w:rsidRPr="00687354" w:rsidRDefault="00445A33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Сведения о руководителе организации</w:t>
            </w:r>
          </w:p>
        </w:tc>
      </w:tr>
      <w:tr w:rsidR="007537B7" w:rsidRPr="00687354" w14:paraId="0ECA0522" w14:textId="77777777" w:rsidTr="00F07440">
        <w:trPr>
          <w:trHeight w:val="26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11BA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F399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55710AA4" w14:textId="77777777" w:rsidTr="00F07440">
        <w:trPr>
          <w:trHeight w:val="23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A6F1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513B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3CA16DEB" w14:textId="77777777" w:rsidTr="00F07440">
        <w:trPr>
          <w:trHeight w:val="23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16FC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Действует на основании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A07C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18543671" w14:textId="77777777" w:rsidTr="00F07440">
        <w:trPr>
          <w:trHeight w:val="23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590D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28D4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74F5AA17" w14:textId="77777777" w:rsidTr="00F07440">
        <w:trPr>
          <w:trHeight w:val="14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5667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A6F3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5A33" w:rsidRPr="00687354" w14:paraId="5D8810D5" w14:textId="77777777" w:rsidTr="00687354">
        <w:trPr>
          <w:trHeight w:val="137"/>
        </w:trPr>
        <w:tc>
          <w:tcPr>
            <w:tcW w:w="9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DCFA" w:themeFill="background2"/>
            <w:vAlign w:val="center"/>
            <w:hideMark/>
          </w:tcPr>
          <w:p w14:paraId="69EDA962" w14:textId="2C05577B" w:rsidR="00445A33" w:rsidRPr="00687354" w:rsidRDefault="00F70F40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Информация</w:t>
            </w:r>
            <w:r w:rsidR="00445A33"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по проекту</w:t>
            </w:r>
            <w:r w:rsidR="003B21A1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 xml:space="preserve"> и обороту</w:t>
            </w:r>
          </w:p>
        </w:tc>
      </w:tr>
      <w:tr w:rsidR="00F70F40" w:rsidRPr="00687354" w14:paraId="55F7EBB8" w14:textId="77777777" w:rsidTr="00F07440">
        <w:trPr>
          <w:trHeight w:val="1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FEA2" w14:textId="45AF250C" w:rsidR="00F70F40" w:rsidRPr="00687354" w:rsidRDefault="00F70F40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Название проекта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75E7" w14:textId="77777777" w:rsidR="00F70F40" w:rsidRPr="00687354" w:rsidRDefault="00F70F40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7B7" w:rsidRPr="00687354" w14:paraId="1913F8E1" w14:textId="77777777" w:rsidTr="00F07440">
        <w:trPr>
          <w:trHeight w:val="1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9B5D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Адрес (URL) интернет-сайта (</w:t>
            </w:r>
            <w:proofErr w:type="spellStart"/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0C68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49051211" w14:textId="77777777" w:rsidTr="00F07440">
        <w:trPr>
          <w:trHeight w:val="17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9666" w14:textId="02D7F85A" w:rsidR="007537B7" w:rsidRPr="00687354" w:rsidRDefault="00F70F40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В</w:t>
            </w:r>
            <w:r w:rsidR="007537B7"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ид деятельности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858B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3EB77E42" w14:textId="77777777" w:rsidTr="00F07440">
        <w:trPr>
          <w:trHeight w:val="18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B028" w14:textId="38A5D172" w:rsidR="007537B7" w:rsidRPr="00687354" w:rsidRDefault="005E2473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Среднемесячный объем платежей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D63C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37B7" w:rsidRPr="00687354" w14:paraId="7101C085" w14:textId="77777777" w:rsidTr="00F07440">
        <w:trPr>
          <w:trHeight w:val="19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883D" w14:textId="2EAC31E1" w:rsidR="007537B7" w:rsidRPr="00687354" w:rsidRDefault="005E2473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Средний размер чека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52F9" w14:textId="77777777" w:rsidR="007537B7" w:rsidRPr="00687354" w:rsidRDefault="007537B7" w:rsidP="00D432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20A9" w:rsidRPr="00687354" w14:paraId="6677F703" w14:textId="77777777" w:rsidTr="00761400">
        <w:trPr>
          <w:trHeight w:val="163"/>
        </w:trPr>
        <w:tc>
          <w:tcPr>
            <w:tcW w:w="9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DCFA" w:themeFill="background2"/>
            <w:vAlign w:val="center"/>
            <w:hideMark/>
          </w:tcPr>
          <w:p w14:paraId="7EFDB78F" w14:textId="550EC289" w:rsidR="002620A9" w:rsidRPr="00687354" w:rsidRDefault="002620A9" w:rsidP="007614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Бонусы</w:t>
            </w:r>
          </w:p>
        </w:tc>
      </w:tr>
      <w:tr w:rsidR="002620A9" w:rsidRPr="00687354" w14:paraId="5783AF1E" w14:textId="77777777" w:rsidTr="00F07440">
        <w:trPr>
          <w:trHeight w:val="18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7A12" w14:textId="441BE2F5" w:rsidR="002620A9" w:rsidRPr="00687354" w:rsidRDefault="002620A9" w:rsidP="007614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Размер приветственных бонусов</w:t>
            </w:r>
            <w:r w:rsidR="003B21A1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 xml:space="preserve"> Покупателю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FB3A" w14:textId="77777777" w:rsidR="002620A9" w:rsidRPr="00687354" w:rsidRDefault="002620A9" w:rsidP="007614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20A9" w:rsidRPr="00687354" w14:paraId="3FE8C764" w14:textId="77777777" w:rsidTr="00F07440">
        <w:trPr>
          <w:trHeight w:val="18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7EC0" w14:textId="0B5E4FDD" w:rsidR="002620A9" w:rsidRPr="00687354" w:rsidRDefault="002620A9" w:rsidP="007614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 xml:space="preserve">Размер начисления </w:t>
            </w:r>
            <w:r w:rsidR="003B21A1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бонусов П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окупателю</w:t>
            </w:r>
            <w:r w:rsidR="003B21A1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 xml:space="preserve"> за покупки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886E" w14:textId="77777777" w:rsidR="002620A9" w:rsidRPr="00687354" w:rsidRDefault="002620A9" w:rsidP="007614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20A9" w:rsidRPr="00687354" w14:paraId="65F636DF" w14:textId="77777777" w:rsidTr="00F07440">
        <w:trPr>
          <w:trHeight w:val="18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16EB" w14:textId="38CE1C98" w:rsidR="002620A9" w:rsidRPr="00687354" w:rsidRDefault="002620A9" w:rsidP="007614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Процент использования бонусов в сумме оплаты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ED45" w14:textId="77777777" w:rsidR="002620A9" w:rsidRPr="00687354" w:rsidRDefault="002620A9" w:rsidP="007614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20A9" w:rsidRPr="00687354" w14:paraId="423A59A1" w14:textId="77777777" w:rsidTr="00F07440">
        <w:trPr>
          <w:trHeight w:val="19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FBCE" w14:textId="655D2E61" w:rsidR="002620A9" w:rsidRPr="003B21A1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Размер начисления</w:t>
            </w:r>
            <w:r w:rsidR="003B21A1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 xml:space="preserve"> (вознаграждения)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36C1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Оператора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BCC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20A9" w:rsidRPr="00687354" w14:paraId="15BCC4EC" w14:textId="77777777" w:rsidTr="00687354">
        <w:trPr>
          <w:trHeight w:val="70"/>
        </w:trPr>
        <w:tc>
          <w:tcPr>
            <w:tcW w:w="9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DCFA" w:themeFill="background2"/>
            <w:vAlign w:val="center"/>
            <w:hideMark/>
          </w:tcPr>
          <w:p w14:paraId="1A5DA62D" w14:textId="340BA692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Контактное лицо</w:t>
            </w:r>
          </w:p>
        </w:tc>
      </w:tr>
      <w:tr w:rsidR="002620A9" w:rsidRPr="00687354" w14:paraId="17E82083" w14:textId="77777777" w:rsidTr="00F07440">
        <w:trPr>
          <w:trHeight w:val="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4A89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111B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20A9" w:rsidRPr="00687354" w14:paraId="253F3E5B" w14:textId="77777777" w:rsidTr="00F07440">
        <w:trPr>
          <w:trHeight w:val="9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040D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44FB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20A9" w:rsidRPr="00687354" w14:paraId="7AE09707" w14:textId="77777777" w:rsidTr="00F07440">
        <w:trPr>
          <w:trHeight w:val="10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F57D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7A61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20A9" w:rsidRPr="00687354" w14:paraId="4EFDA38D" w14:textId="77777777" w:rsidTr="00687354">
        <w:trPr>
          <w:trHeight w:val="261"/>
        </w:trPr>
        <w:tc>
          <w:tcPr>
            <w:tcW w:w="9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DCFA" w:themeFill="background2"/>
            <w:vAlign w:val="center"/>
            <w:hideMark/>
          </w:tcPr>
          <w:p w14:paraId="77929F7E" w14:textId="2CC0591D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</w:tc>
      </w:tr>
      <w:tr w:rsidR="002620A9" w:rsidRPr="00687354" w14:paraId="7D68D0C7" w14:textId="77777777" w:rsidTr="00F07440">
        <w:trPr>
          <w:trHeight w:val="13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3EF2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CB3D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20A9" w:rsidRPr="00687354" w14:paraId="4A9961DF" w14:textId="77777777" w:rsidTr="00F07440">
        <w:trPr>
          <w:trHeight w:val="14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5888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2528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20A9" w:rsidRPr="00687354" w14:paraId="304554C3" w14:textId="77777777" w:rsidTr="00F07440">
        <w:trPr>
          <w:trHeight w:val="1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88E4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БИК банка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8DB7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620A9" w:rsidRPr="00687354" w14:paraId="0A44D51C" w14:textId="77777777" w:rsidTr="00F07440">
        <w:trPr>
          <w:trHeight w:val="2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87EA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Система налогообложения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1C5B" w14:textId="77777777" w:rsidR="002620A9" w:rsidRPr="00687354" w:rsidRDefault="002620A9" w:rsidP="002620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873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7FFD0D3" w14:textId="77777777" w:rsidR="003D5D87" w:rsidRDefault="003D5D87" w:rsidP="00A81E04">
      <w:pPr>
        <w:pStyle w:val="a5"/>
        <w:ind w:left="0" w:firstLine="567"/>
        <w:rPr>
          <w:rFonts w:asciiTheme="minorHAnsi" w:hAnsiTheme="minorHAnsi" w:cstheme="minorHAnsi"/>
          <w:sz w:val="20"/>
          <w:szCs w:val="20"/>
        </w:rPr>
      </w:pPr>
    </w:p>
    <w:p w14:paraId="0DB04501" w14:textId="6C93AA79" w:rsidR="00CC37C6" w:rsidRPr="00D432DF" w:rsidRDefault="000953E0" w:rsidP="00A81E04">
      <w:pPr>
        <w:pStyle w:val="a5"/>
        <w:ind w:left="0" w:firstLine="567"/>
        <w:rPr>
          <w:rFonts w:asciiTheme="minorHAnsi" w:hAnsiTheme="minorHAnsi" w:cstheme="minorHAnsi"/>
          <w:sz w:val="20"/>
          <w:szCs w:val="20"/>
        </w:rPr>
      </w:pPr>
      <w:r w:rsidRPr="00D432DF">
        <w:rPr>
          <w:rFonts w:asciiTheme="minorHAnsi" w:hAnsiTheme="minorHAnsi" w:cstheme="minorHAnsi"/>
          <w:sz w:val="20"/>
          <w:szCs w:val="20"/>
        </w:rPr>
        <w:t xml:space="preserve">Заполнение и направление настоящего Заявления в адрес </w:t>
      </w:r>
      <w:r w:rsidR="004D6A34">
        <w:rPr>
          <w:rFonts w:asciiTheme="minorHAnsi" w:hAnsiTheme="minorHAnsi" w:cstheme="minorHAnsi"/>
          <w:sz w:val="20"/>
          <w:szCs w:val="20"/>
        </w:rPr>
        <w:t>Оператор</w:t>
      </w:r>
      <w:r w:rsidR="002C4E08">
        <w:rPr>
          <w:rFonts w:asciiTheme="minorHAnsi" w:hAnsiTheme="minorHAnsi" w:cstheme="minorHAnsi"/>
          <w:sz w:val="20"/>
          <w:szCs w:val="20"/>
        </w:rPr>
        <w:t>а</w:t>
      </w:r>
      <w:r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F07440" w:rsidRPr="00F07440">
        <w:rPr>
          <w:rFonts w:asciiTheme="minorHAnsi" w:hAnsiTheme="minorHAnsi" w:cstheme="minorHAnsi"/>
          <w:sz w:val="20"/>
          <w:szCs w:val="20"/>
        </w:rPr>
        <w:t>Про</w:t>
      </w:r>
      <w:r w:rsidR="00F07440">
        <w:rPr>
          <w:rFonts w:asciiTheme="minorHAnsi" w:hAnsiTheme="minorHAnsi" w:cstheme="minorHAnsi"/>
          <w:sz w:val="20"/>
          <w:szCs w:val="20"/>
        </w:rPr>
        <w:t xml:space="preserve">давцом </w:t>
      </w:r>
      <w:r w:rsidRPr="00D432DF">
        <w:rPr>
          <w:rFonts w:asciiTheme="minorHAnsi" w:hAnsiTheme="minorHAnsi" w:cstheme="minorHAnsi"/>
          <w:sz w:val="20"/>
          <w:szCs w:val="20"/>
        </w:rPr>
        <w:t xml:space="preserve">является акцептом </w:t>
      </w:r>
      <w:r w:rsidRPr="00D432DF">
        <w:rPr>
          <w:rFonts w:asciiTheme="minorHAnsi" w:hAnsiTheme="minorHAnsi" w:cstheme="minorHAnsi"/>
          <w:bCs/>
          <w:sz w:val="20"/>
          <w:szCs w:val="20"/>
        </w:rPr>
        <w:t>Договора-оферты на оказание услуг информационно-технологическо</w:t>
      </w:r>
      <w:r w:rsidR="0064612E">
        <w:rPr>
          <w:rFonts w:asciiTheme="minorHAnsi" w:hAnsiTheme="minorHAnsi" w:cstheme="minorHAnsi"/>
          <w:bCs/>
          <w:sz w:val="20"/>
          <w:szCs w:val="20"/>
        </w:rPr>
        <w:t>го</w:t>
      </w:r>
      <w:r w:rsidRPr="00D432DF">
        <w:rPr>
          <w:rFonts w:asciiTheme="minorHAnsi" w:hAnsiTheme="minorHAnsi" w:cstheme="minorHAnsi"/>
          <w:bCs/>
          <w:sz w:val="20"/>
          <w:szCs w:val="20"/>
        </w:rPr>
        <w:t xml:space="preserve"> сопровождени</w:t>
      </w:r>
      <w:r w:rsidR="0064612E">
        <w:rPr>
          <w:rFonts w:asciiTheme="minorHAnsi" w:hAnsiTheme="minorHAnsi" w:cstheme="minorHAnsi"/>
          <w:bCs/>
          <w:sz w:val="20"/>
          <w:szCs w:val="20"/>
        </w:rPr>
        <w:t>я</w:t>
      </w:r>
      <w:r w:rsidR="00F07440">
        <w:rPr>
          <w:rFonts w:asciiTheme="minorHAnsi" w:hAnsiTheme="minorHAnsi" w:cstheme="minorHAnsi"/>
          <w:bCs/>
          <w:sz w:val="20"/>
          <w:szCs w:val="20"/>
        </w:rPr>
        <w:t xml:space="preserve"> сервиса </w:t>
      </w:r>
      <w:proofErr w:type="spellStart"/>
      <w:r w:rsidR="00F07440">
        <w:rPr>
          <w:rFonts w:asciiTheme="minorHAnsi" w:hAnsiTheme="minorHAnsi" w:cstheme="minorHAnsi"/>
          <w:bCs/>
          <w:sz w:val="20"/>
          <w:szCs w:val="20"/>
          <w:lang w:val="en-US"/>
        </w:rPr>
        <w:t>ImPay</w:t>
      </w:r>
      <w:proofErr w:type="spellEnd"/>
      <w:r w:rsidRPr="00D432DF">
        <w:rPr>
          <w:rFonts w:asciiTheme="minorHAnsi" w:hAnsiTheme="minorHAnsi" w:cstheme="minorHAnsi"/>
          <w:bCs/>
          <w:sz w:val="20"/>
          <w:szCs w:val="20"/>
        </w:rPr>
        <w:t>.</w:t>
      </w:r>
    </w:p>
    <w:p w14:paraId="3E53E2D2" w14:textId="478FC08E" w:rsidR="007537B7" w:rsidRPr="00D432DF" w:rsidRDefault="00B75A7D" w:rsidP="00A81E04">
      <w:pPr>
        <w:pStyle w:val="a5"/>
        <w:ind w:left="0" w:firstLine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Продавец</w:t>
      </w:r>
      <w:r w:rsidR="00AC0E50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7537B7" w:rsidRPr="00D432DF">
        <w:rPr>
          <w:rFonts w:asciiTheme="minorHAnsi" w:hAnsiTheme="minorHAnsi" w:cstheme="minorHAnsi"/>
          <w:sz w:val="20"/>
          <w:szCs w:val="20"/>
        </w:rPr>
        <w:t>подтверждает</w:t>
      </w:r>
      <w:r w:rsidR="00AC0E50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7537B7" w:rsidRPr="00D432DF">
        <w:rPr>
          <w:rFonts w:asciiTheme="minorHAnsi" w:hAnsiTheme="minorHAnsi" w:cstheme="minorHAnsi"/>
          <w:sz w:val="20"/>
          <w:szCs w:val="20"/>
        </w:rPr>
        <w:t>всю</w:t>
      </w:r>
      <w:r w:rsidR="00AC0E50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7537B7" w:rsidRPr="00D432DF">
        <w:rPr>
          <w:rFonts w:asciiTheme="minorHAnsi" w:hAnsiTheme="minorHAnsi" w:cstheme="minorHAnsi"/>
          <w:sz w:val="20"/>
          <w:szCs w:val="20"/>
        </w:rPr>
        <w:t>полноту</w:t>
      </w:r>
      <w:r w:rsidR="00AC0E50" w:rsidRPr="00D432DF">
        <w:rPr>
          <w:rFonts w:asciiTheme="minorHAnsi" w:hAnsiTheme="minorHAnsi" w:cstheme="minorHAnsi"/>
          <w:sz w:val="20"/>
          <w:szCs w:val="20"/>
        </w:rPr>
        <w:t>, т</w:t>
      </w:r>
      <w:r w:rsidR="007537B7" w:rsidRPr="00D432DF">
        <w:rPr>
          <w:rFonts w:asciiTheme="minorHAnsi" w:hAnsiTheme="minorHAnsi" w:cstheme="minorHAnsi"/>
          <w:sz w:val="20"/>
          <w:szCs w:val="20"/>
        </w:rPr>
        <w:t>очность</w:t>
      </w:r>
      <w:r w:rsidR="00AC0E50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7537B7" w:rsidRPr="00D432DF">
        <w:rPr>
          <w:rFonts w:asciiTheme="minorHAnsi" w:hAnsiTheme="minorHAnsi" w:cstheme="minorHAnsi"/>
          <w:sz w:val="20"/>
          <w:szCs w:val="20"/>
        </w:rPr>
        <w:t>и</w:t>
      </w:r>
      <w:r w:rsidR="00AC0E50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7537B7" w:rsidRPr="00D432DF">
        <w:rPr>
          <w:rFonts w:asciiTheme="minorHAnsi" w:hAnsiTheme="minorHAnsi" w:cstheme="minorHAnsi"/>
          <w:sz w:val="20"/>
          <w:szCs w:val="20"/>
        </w:rPr>
        <w:t>достоверность</w:t>
      </w:r>
      <w:r w:rsidR="00AC0E50" w:rsidRPr="00D432DF">
        <w:rPr>
          <w:rFonts w:asciiTheme="minorHAnsi" w:hAnsiTheme="minorHAnsi" w:cstheme="minorHAnsi"/>
          <w:sz w:val="20"/>
          <w:szCs w:val="20"/>
        </w:rPr>
        <w:t xml:space="preserve"> </w:t>
      </w:r>
      <w:r w:rsidR="007537B7" w:rsidRPr="00D432DF">
        <w:rPr>
          <w:rFonts w:asciiTheme="minorHAnsi" w:hAnsiTheme="minorHAnsi" w:cstheme="minorHAnsi"/>
          <w:sz w:val="20"/>
          <w:szCs w:val="20"/>
        </w:rPr>
        <w:t>данных</w:t>
      </w:r>
      <w:r w:rsidR="00AC0E50" w:rsidRPr="00D432DF">
        <w:rPr>
          <w:rFonts w:asciiTheme="minorHAnsi" w:hAnsiTheme="minorHAnsi" w:cstheme="minorHAnsi"/>
          <w:sz w:val="20"/>
          <w:szCs w:val="20"/>
        </w:rPr>
        <w:t>, у</w:t>
      </w:r>
      <w:r w:rsidR="007537B7" w:rsidRPr="00D432DF">
        <w:rPr>
          <w:rFonts w:asciiTheme="minorHAnsi" w:hAnsiTheme="minorHAnsi" w:cstheme="minorHAnsi"/>
          <w:sz w:val="20"/>
          <w:szCs w:val="20"/>
        </w:rPr>
        <w:t xml:space="preserve">казанных </w:t>
      </w:r>
      <w:r w:rsidR="00CC37C6" w:rsidRPr="00D432DF">
        <w:rPr>
          <w:rFonts w:asciiTheme="minorHAnsi" w:hAnsiTheme="minorHAnsi" w:cstheme="minorHAnsi"/>
          <w:spacing w:val="-53"/>
          <w:sz w:val="20"/>
          <w:szCs w:val="20"/>
        </w:rPr>
        <w:t>в</w:t>
      </w:r>
      <w:r w:rsidR="00CC37C6" w:rsidRPr="00D432D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F0744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CC37C6" w:rsidRPr="00D432DF">
        <w:rPr>
          <w:rFonts w:asciiTheme="minorHAnsi" w:hAnsiTheme="minorHAnsi" w:cstheme="minorHAnsi"/>
          <w:spacing w:val="2"/>
          <w:sz w:val="20"/>
          <w:szCs w:val="20"/>
        </w:rPr>
        <w:t>настоящем</w:t>
      </w:r>
      <w:r w:rsidR="00AC0E50" w:rsidRPr="00D432D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CC37C6" w:rsidRPr="00D432DF">
        <w:rPr>
          <w:rFonts w:asciiTheme="minorHAnsi" w:hAnsiTheme="minorHAnsi" w:cstheme="minorHAnsi"/>
          <w:sz w:val="20"/>
          <w:szCs w:val="20"/>
        </w:rPr>
        <w:t>Заявлении</w:t>
      </w:r>
      <w:r w:rsidR="007537B7" w:rsidRPr="00D432DF">
        <w:rPr>
          <w:rFonts w:asciiTheme="minorHAnsi" w:hAnsiTheme="minorHAnsi" w:cstheme="minorHAnsi"/>
          <w:sz w:val="20"/>
          <w:szCs w:val="20"/>
        </w:rPr>
        <w:t>.</w:t>
      </w:r>
    </w:p>
    <w:p w14:paraId="3331799E" w14:textId="2627689E" w:rsidR="007537B7" w:rsidRPr="00445A33" w:rsidRDefault="00B75A7D" w:rsidP="00A81E04">
      <w:pPr>
        <w:pStyle w:val="a5"/>
        <w:ind w:left="0" w:firstLine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Продавец</w:t>
      </w:r>
      <w:r w:rsidR="0064612E" w:rsidRPr="00D432DF">
        <w:rPr>
          <w:rFonts w:asciiTheme="minorHAnsi" w:hAnsiTheme="minorHAnsi" w:cstheme="minorHAnsi"/>
          <w:sz w:val="20"/>
          <w:szCs w:val="20"/>
        </w:rPr>
        <w:t xml:space="preserve"> подтверждает, что ознакоми</w:t>
      </w:r>
      <w:r w:rsidR="00F07440">
        <w:rPr>
          <w:rFonts w:asciiTheme="minorHAnsi" w:hAnsiTheme="minorHAnsi" w:cstheme="minorHAnsi"/>
          <w:sz w:val="20"/>
          <w:szCs w:val="20"/>
        </w:rPr>
        <w:t>лся</w:t>
      </w:r>
      <w:r w:rsidR="0064612E" w:rsidRPr="00D432DF">
        <w:rPr>
          <w:rFonts w:asciiTheme="minorHAnsi" w:hAnsiTheme="minorHAnsi" w:cstheme="minorHAnsi"/>
          <w:sz w:val="20"/>
          <w:szCs w:val="20"/>
        </w:rPr>
        <w:t xml:space="preserve"> с условиями </w:t>
      </w:r>
      <w:r w:rsidR="0064612E" w:rsidRPr="00D432DF">
        <w:rPr>
          <w:rFonts w:asciiTheme="minorHAnsi" w:hAnsiTheme="minorHAnsi" w:cstheme="minorHAnsi"/>
          <w:bCs/>
          <w:sz w:val="20"/>
          <w:szCs w:val="20"/>
        </w:rPr>
        <w:t>Договора-оферты на оказание услуг информационно-технологическо</w:t>
      </w:r>
      <w:r w:rsidR="0064612E">
        <w:rPr>
          <w:rFonts w:asciiTheme="minorHAnsi" w:hAnsiTheme="minorHAnsi" w:cstheme="minorHAnsi"/>
          <w:bCs/>
          <w:sz w:val="20"/>
          <w:szCs w:val="20"/>
        </w:rPr>
        <w:t>го</w:t>
      </w:r>
      <w:r w:rsidR="0064612E" w:rsidRPr="00D432DF">
        <w:rPr>
          <w:rFonts w:asciiTheme="minorHAnsi" w:hAnsiTheme="minorHAnsi" w:cstheme="minorHAnsi"/>
          <w:bCs/>
          <w:sz w:val="20"/>
          <w:szCs w:val="20"/>
        </w:rPr>
        <w:t xml:space="preserve"> сопровождени</w:t>
      </w:r>
      <w:r w:rsidR="0064612E">
        <w:rPr>
          <w:rFonts w:asciiTheme="minorHAnsi" w:hAnsiTheme="minorHAnsi" w:cstheme="minorHAnsi"/>
          <w:bCs/>
          <w:sz w:val="20"/>
          <w:szCs w:val="20"/>
        </w:rPr>
        <w:t>я</w:t>
      </w:r>
      <w:r w:rsidR="0064612E" w:rsidRPr="00D432DF">
        <w:rPr>
          <w:rFonts w:asciiTheme="minorHAnsi" w:hAnsiTheme="minorHAnsi" w:cstheme="minorHAnsi"/>
          <w:sz w:val="20"/>
          <w:szCs w:val="20"/>
        </w:rPr>
        <w:t>, в том числе со всеми его Приложениями</w:t>
      </w:r>
      <w:r w:rsidR="007537B7" w:rsidRPr="00445A33">
        <w:rPr>
          <w:rFonts w:asciiTheme="minorHAnsi" w:hAnsiTheme="minorHAnsi" w:cstheme="minorHAnsi"/>
          <w:sz w:val="20"/>
          <w:szCs w:val="20"/>
        </w:rPr>
        <w:t>.</w:t>
      </w:r>
    </w:p>
    <w:p w14:paraId="0C136863" w14:textId="447AA3D1" w:rsidR="007537B7" w:rsidRDefault="007537B7" w:rsidP="00A81E04">
      <w:pPr>
        <w:pStyle w:val="a3"/>
        <w:ind w:left="0" w:firstLine="567"/>
        <w:jc w:val="both"/>
        <w:rPr>
          <w:rFonts w:asciiTheme="minorHAnsi" w:hAnsiTheme="minorHAnsi" w:cstheme="minorHAnsi"/>
        </w:rPr>
      </w:pPr>
      <w:r w:rsidRPr="00445A33">
        <w:rPr>
          <w:rFonts w:asciiTheme="minorHAnsi" w:hAnsiTheme="minorHAnsi" w:cstheme="minorHAnsi"/>
        </w:rPr>
        <w:t>Посредством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подписания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настояще</w:t>
      </w:r>
      <w:r w:rsidR="00CC37C6" w:rsidRPr="00445A33">
        <w:rPr>
          <w:rFonts w:asciiTheme="minorHAnsi" w:hAnsiTheme="minorHAnsi" w:cstheme="minorHAnsi"/>
        </w:rPr>
        <w:t>го</w:t>
      </w:r>
      <w:r w:rsidR="00AC0E50" w:rsidRPr="00445A33">
        <w:rPr>
          <w:rFonts w:asciiTheme="minorHAnsi" w:hAnsiTheme="minorHAnsi" w:cstheme="minorHAnsi"/>
        </w:rPr>
        <w:t xml:space="preserve"> </w:t>
      </w:r>
      <w:r w:rsidR="00CC37C6" w:rsidRPr="00445A33">
        <w:rPr>
          <w:rFonts w:asciiTheme="minorHAnsi" w:hAnsiTheme="minorHAnsi" w:cstheme="minorHAnsi"/>
        </w:rPr>
        <w:t>Заявления</w:t>
      </w:r>
      <w:r w:rsidRPr="00445A33">
        <w:rPr>
          <w:rFonts w:asciiTheme="minorHAnsi" w:hAnsiTheme="minorHAnsi" w:cstheme="minorHAnsi"/>
        </w:rPr>
        <w:t xml:space="preserve">, </w:t>
      </w:r>
      <w:r w:rsidR="00B75A7D">
        <w:rPr>
          <w:rFonts w:asciiTheme="minorHAnsi" w:hAnsiTheme="minorHAnsi" w:cstheme="minorHAnsi"/>
        </w:rPr>
        <w:t>Продавец</w:t>
      </w:r>
      <w:r w:rsidRPr="00445A33">
        <w:rPr>
          <w:rFonts w:asciiTheme="minorHAnsi" w:hAnsiTheme="minorHAnsi" w:cstheme="minorHAnsi"/>
        </w:rPr>
        <w:t xml:space="preserve"> предоставляет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свое согласие на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обработку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любыми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способами,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предусмотренными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законодательством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Российской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Федерации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контактных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данных,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указанных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в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Заявлении,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иных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данных,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предоставленных</w:t>
      </w:r>
      <w:r w:rsidR="00AC0E50" w:rsidRPr="00445A33">
        <w:rPr>
          <w:rFonts w:asciiTheme="minorHAnsi" w:hAnsiTheme="minorHAnsi" w:cstheme="minorHAnsi"/>
        </w:rPr>
        <w:t xml:space="preserve"> </w:t>
      </w:r>
      <w:r w:rsidR="004D6A34">
        <w:rPr>
          <w:rFonts w:asciiTheme="minorHAnsi" w:hAnsiTheme="minorHAnsi" w:cstheme="minorHAnsi"/>
        </w:rPr>
        <w:t>Продавцом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при</w:t>
      </w:r>
      <w:r w:rsidR="00AC0E50" w:rsidRPr="00445A33">
        <w:rPr>
          <w:rFonts w:asciiTheme="minorHAnsi" w:hAnsiTheme="minorHAnsi" w:cstheme="minorHAnsi"/>
        </w:rPr>
        <w:t xml:space="preserve"> </w:t>
      </w:r>
      <w:r w:rsidRPr="00445A33">
        <w:rPr>
          <w:rFonts w:asciiTheme="minorHAnsi" w:hAnsiTheme="minorHAnsi" w:cstheme="minorHAnsi"/>
        </w:rPr>
        <w:t>заключении</w:t>
      </w:r>
      <w:r w:rsidR="00AC0E50" w:rsidRPr="00445A33">
        <w:rPr>
          <w:rFonts w:asciiTheme="minorHAnsi" w:hAnsiTheme="minorHAnsi" w:cstheme="minorHAnsi"/>
        </w:rPr>
        <w:t xml:space="preserve"> и исполнении </w:t>
      </w:r>
      <w:r w:rsidRPr="00445A33">
        <w:rPr>
          <w:rFonts w:asciiTheme="minorHAnsi" w:hAnsiTheme="minorHAnsi" w:cstheme="minorHAnsi"/>
        </w:rPr>
        <w:t>Договора.</w:t>
      </w:r>
    </w:p>
    <w:p w14:paraId="719BA8DC" w14:textId="7336E11A" w:rsidR="008809DA" w:rsidRPr="003D5D87" w:rsidRDefault="00B75A7D" w:rsidP="003D5D87">
      <w:pPr>
        <w:pStyle w:val="a5"/>
        <w:ind w:left="0" w:firstLine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Продавец</w:t>
      </w:r>
      <w:r w:rsidR="00B87563" w:rsidRPr="00D432DF">
        <w:rPr>
          <w:rFonts w:asciiTheme="minorHAnsi" w:hAnsiTheme="minorHAnsi" w:cstheme="minorHAnsi"/>
          <w:sz w:val="20"/>
          <w:szCs w:val="20"/>
        </w:rPr>
        <w:t xml:space="preserve"> подтверждает необходимость предоставления е</w:t>
      </w:r>
      <w:r w:rsidR="00F07440">
        <w:rPr>
          <w:rFonts w:asciiTheme="minorHAnsi" w:hAnsiTheme="minorHAnsi" w:cstheme="minorHAnsi"/>
          <w:sz w:val="20"/>
          <w:szCs w:val="20"/>
        </w:rPr>
        <w:t>му</w:t>
      </w:r>
      <w:r w:rsidR="00B87563" w:rsidRPr="00D432DF">
        <w:rPr>
          <w:rFonts w:asciiTheme="minorHAnsi" w:hAnsiTheme="minorHAnsi" w:cstheme="minorHAnsi"/>
          <w:sz w:val="20"/>
          <w:szCs w:val="20"/>
        </w:rPr>
        <w:t xml:space="preserve"> услуг по </w:t>
      </w:r>
      <w:r w:rsidR="00B87563" w:rsidRPr="00D432DF">
        <w:rPr>
          <w:rFonts w:asciiTheme="minorHAnsi" w:hAnsiTheme="minorHAnsi" w:cstheme="minorHAnsi"/>
          <w:bCs/>
          <w:sz w:val="20"/>
          <w:szCs w:val="20"/>
        </w:rPr>
        <w:t>Договору-оферте на оказание услуг информационно-технологическо</w:t>
      </w:r>
      <w:r w:rsidR="0064612E">
        <w:rPr>
          <w:rFonts w:asciiTheme="minorHAnsi" w:hAnsiTheme="minorHAnsi" w:cstheme="minorHAnsi"/>
          <w:bCs/>
          <w:sz w:val="20"/>
          <w:szCs w:val="20"/>
        </w:rPr>
        <w:t>го</w:t>
      </w:r>
      <w:r w:rsidR="00B87563" w:rsidRPr="00D432DF">
        <w:rPr>
          <w:rFonts w:asciiTheme="minorHAnsi" w:hAnsiTheme="minorHAnsi" w:cstheme="minorHAnsi"/>
          <w:bCs/>
          <w:sz w:val="20"/>
          <w:szCs w:val="20"/>
        </w:rPr>
        <w:t xml:space="preserve"> сопровождени</w:t>
      </w:r>
      <w:r w:rsidR="0064612E">
        <w:rPr>
          <w:rFonts w:asciiTheme="minorHAnsi" w:hAnsiTheme="minorHAnsi" w:cstheme="minorHAnsi"/>
          <w:bCs/>
          <w:sz w:val="20"/>
          <w:szCs w:val="20"/>
        </w:rPr>
        <w:t>я</w:t>
      </w:r>
      <w:r w:rsidR="00F07440">
        <w:rPr>
          <w:rFonts w:asciiTheme="minorHAnsi" w:hAnsiTheme="minorHAnsi" w:cstheme="minorHAnsi"/>
          <w:bCs/>
          <w:sz w:val="20"/>
          <w:szCs w:val="20"/>
        </w:rPr>
        <w:t xml:space="preserve"> сервиса </w:t>
      </w:r>
      <w:proofErr w:type="spellStart"/>
      <w:r w:rsidR="00F07440">
        <w:rPr>
          <w:rFonts w:asciiTheme="minorHAnsi" w:hAnsiTheme="minorHAnsi" w:cstheme="minorHAnsi"/>
          <w:bCs/>
          <w:sz w:val="20"/>
          <w:szCs w:val="20"/>
          <w:lang w:val="en-US"/>
        </w:rPr>
        <w:t>ImPay</w:t>
      </w:r>
      <w:proofErr w:type="spellEnd"/>
      <w:r w:rsidR="00B87563" w:rsidRPr="00D432D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D3852A2" w14:textId="00164ED4" w:rsidR="008809DA" w:rsidRPr="00445A33" w:rsidRDefault="00445A33" w:rsidP="00445A33">
      <w:pPr>
        <w:widowControl/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  <w:lang w:eastAsia="ru-RU"/>
        </w:rPr>
      </w:pPr>
      <w:r w:rsidRPr="00445A33">
        <w:rPr>
          <w:rFonts w:asciiTheme="minorHAnsi" w:hAnsiTheme="minorHAnsi" w:cstheme="minorHAnsi"/>
          <w:sz w:val="20"/>
          <w:szCs w:val="20"/>
          <w:lang w:eastAsia="ru-RU"/>
        </w:rPr>
        <w:t>Руководитель</w:t>
      </w:r>
      <w:r w:rsidR="00F07440">
        <w:rPr>
          <w:rFonts w:asciiTheme="minorHAnsi" w:hAnsiTheme="minorHAnsi" w:cstheme="minorHAnsi"/>
          <w:sz w:val="20"/>
          <w:szCs w:val="20"/>
          <w:lang w:eastAsia="ru-RU"/>
        </w:rPr>
        <w:t xml:space="preserve"> </w:t>
      </w:r>
      <w:r w:rsidR="008809DA">
        <w:rPr>
          <w:rFonts w:asciiTheme="minorHAnsi" w:hAnsiTheme="minorHAnsi" w:cstheme="minorHAnsi"/>
          <w:sz w:val="20"/>
          <w:szCs w:val="20"/>
          <w:lang w:eastAsia="ru-RU"/>
        </w:rPr>
        <w:t>:</w:t>
      </w:r>
      <w:r w:rsidR="00F07440">
        <w:rPr>
          <w:rFonts w:asciiTheme="minorHAnsi" w:hAnsiTheme="minorHAnsi" w:cstheme="minorHAnsi"/>
          <w:sz w:val="20"/>
          <w:szCs w:val="20"/>
          <w:lang w:eastAsia="ru-RU"/>
        </w:rPr>
        <w:t xml:space="preserve"> </w:t>
      </w:r>
      <w:r w:rsidR="003D5D87">
        <w:rPr>
          <w:rFonts w:asciiTheme="minorHAnsi" w:hAnsiTheme="minorHAnsi" w:cstheme="minorHAnsi"/>
          <w:sz w:val="20"/>
          <w:szCs w:val="20"/>
          <w:lang w:eastAsia="ru-RU"/>
        </w:rPr>
        <w:t>__________</w:t>
      </w:r>
      <w:r w:rsidR="008809DA">
        <w:rPr>
          <w:rFonts w:asciiTheme="minorHAnsi" w:hAnsiTheme="minorHAnsi" w:cstheme="minorHAnsi"/>
          <w:sz w:val="20"/>
          <w:szCs w:val="20"/>
          <w:lang w:eastAsia="ru-RU"/>
        </w:rPr>
        <w:t>____________________________</w:t>
      </w:r>
      <w:r w:rsidR="003D5D87">
        <w:rPr>
          <w:rFonts w:asciiTheme="minorHAnsi" w:hAnsiTheme="minorHAnsi" w:cstheme="minorHAnsi"/>
          <w:sz w:val="20"/>
          <w:szCs w:val="20"/>
          <w:lang w:eastAsia="ru-RU"/>
        </w:rPr>
        <w:t>_________</w:t>
      </w:r>
    </w:p>
    <w:p w14:paraId="3657F53A" w14:textId="0802B60E" w:rsidR="00687354" w:rsidRDefault="00445A33" w:rsidP="00445A33">
      <w:pPr>
        <w:widowControl/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  <w:lang w:eastAsia="ru-RU"/>
        </w:rPr>
      </w:pPr>
      <w:r w:rsidRPr="00445A33">
        <w:rPr>
          <w:rFonts w:asciiTheme="minorHAnsi" w:hAnsiTheme="minorHAnsi" w:cstheme="minorHAnsi"/>
          <w:sz w:val="20"/>
          <w:szCs w:val="20"/>
          <w:lang w:eastAsia="ru-RU"/>
        </w:rPr>
        <w:t>Подпись __________________________________</w:t>
      </w:r>
      <w:r>
        <w:rPr>
          <w:rFonts w:asciiTheme="minorHAnsi" w:hAnsiTheme="minorHAnsi" w:cstheme="minorHAnsi"/>
          <w:sz w:val="20"/>
          <w:szCs w:val="20"/>
          <w:lang w:eastAsia="ru-RU"/>
        </w:rPr>
        <w:t>/_________________/</w:t>
      </w:r>
      <w:r>
        <w:rPr>
          <w:rFonts w:asciiTheme="minorHAnsi" w:hAnsiTheme="minorHAnsi" w:cstheme="minorHAnsi"/>
          <w:sz w:val="20"/>
          <w:szCs w:val="20"/>
          <w:lang w:eastAsia="ru-RU"/>
        </w:rPr>
        <w:tab/>
      </w:r>
      <w:r>
        <w:rPr>
          <w:rFonts w:asciiTheme="minorHAnsi" w:hAnsiTheme="minorHAnsi" w:cstheme="minorHAnsi"/>
          <w:sz w:val="20"/>
          <w:szCs w:val="20"/>
          <w:lang w:eastAsia="ru-RU"/>
        </w:rPr>
        <w:tab/>
      </w:r>
      <w:r>
        <w:rPr>
          <w:rFonts w:asciiTheme="minorHAnsi" w:hAnsiTheme="minorHAnsi" w:cstheme="minorHAnsi"/>
          <w:sz w:val="20"/>
          <w:szCs w:val="20"/>
          <w:lang w:eastAsia="ru-RU"/>
        </w:rPr>
        <w:tab/>
      </w:r>
      <w:r>
        <w:rPr>
          <w:rFonts w:asciiTheme="minorHAnsi" w:hAnsiTheme="minorHAnsi" w:cstheme="minorHAnsi"/>
          <w:sz w:val="20"/>
          <w:szCs w:val="20"/>
          <w:lang w:eastAsia="ru-RU"/>
        </w:rPr>
        <w:tab/>
      </w:r>
      <w:r>
        <w:rPr>
          <w:rFonts w:asciiTheme="minorHAnsi" w:hAnsiTheme="minorHAnsi" w:cstheme="minorHAnsi"/>
          <w:sz w:val="20"/>
          <w:szCs w:val="20"/>
          <w:lang w:eastAsia="ru-RU"/>
        </w:rPr>
        <w:tab/>
      </w:r>
    </w:p>
    <w:p w14:paraId="45AFF08C" w14:textId="466848EA" w:rsidR="00445A33" w:rsidRPr="00445A33" w:rsidRDefault="00687354" w:rsidP="00366F95">
      <w:pPr>
        <w:widowControl/>
        <w:autoSpaceDE/>
        <w:autoSpaceDN/>
        <w:spacing w:before="100" w:beforeAutospacing="1" w:after="100" w:afterAutospacing="1"/>
        <w:ind w:firstLine="720"/>
        <w:rPr>
          <w:rFonts w:asciiTheme="minorHAnsi" w:hAnsiTheme="minorHAnsi" w:cstheme="minorHAnsi"/>
          <w:sz w:val="20"/>
          <w:szCs w:val="20"/>
          <w:lang w:eastAsia="ru-RU"/>
        </w:rPr>
      </w:pPr>
      <w:r>
        <w:rPr>
          <w:rFonts w:asciiTheme="minorHAnsi" w:hAnsiTheme="minorHAnsi" w:cstheme="minorHAnsi"/>
          <w:sz w:val="20"/>
          <w:szCs w:val="20"/>
          <w:lang w:eastAsia="ru-RU"/>
        </w:rPr>
        <w:t>МП</w:t>
      </w:r>
      <w:r w:rsidR="00366F95">
        <w:rPr>
          <w:rFonts w:asciiTheme="minorHAnsi" w:hAnsiTheme="minorHAnsi" w:cstheme="minorHAnsi"/>
          <w:sz w:val="20"/>
          <w:szCs w:val="20"/>
          <w:lang w:eastAsia="ru-RU"/>
        </w:rPr>
        <w:tab/>
      </w:r>
      <w:r w:rsidR="00366F95">
        <w:rPr>
          <w:rFonts w:asciiTheme="minorHAnsi" w:hAnsiTheme="minorHAnsi" w:cstheme="minorHAnsi"/>
          <w:sz w:val="20"/>
          <w:szCs w:val="20"/>
          <w:lang w:eastAsia="ru-RU"/>
        </w:rPr>
        <w:tab/>
      </w:r>
      <w:r w:rsidR="00366F95">
        <w:rPr>
          <w:rFonts w:asciiTheme="minorHAnsi" w:hAnsiTheme="minorHAnsi" w:cstheme="minorHAnsi"/>
          <w:sz w:val="20"/>
          <w:szCs w:val="20"/>
          <w:lang w:eastAsia="ru-RU"/>
        </w:rPr>
        <w:tab/>
      </w:r>
      <w:r w:rsidR="00366F95">
        <w:rPr>
          <w:rFonts w:asciiTheme="minorHAnsi" w:hAnsiTheme="minorHAnsi" w:cstheme="minorHAnsi"/>
          <w:sz w:val="20"/>
          <w:szCs w:val="20"/>
          <w:lang w:eastAsia="ru-RU"/>
        </w:rPr>
        <w:tab/>
      </w:r>
      <w:r w:rsidR="00366F95">
        <w:rPr>
          <w:rFonts w:asciiTheme="minorHAnsi" w:hAnsiTheme="minorHAnsi" w:cstheme="minorHAnsi"/>
          <w:sz w:val="20"/>
          <w:szCs w:val="20"/>
          <w:lang w:eastAsia="ru-RU"/>
        </w:rPr>
        <w:tab/>
      </w:r>
      <w:r w:rsidR="00366F95">
        <w:rPr>
          <w:rFonts w:asciiTheme="minorHAnsi" w:hAnsiTheme="minorHAnsi" w:cstheme="minorHAnsi"/>
          <w:sz w:val="20"/>
          <w:szCs w:val="20"/>
          <w:lang w:eastAsia="ru-RU"/>
        </w:rPr>
        <w:tab/>
      </w:r>
      <w:r w:rsidR="00366F95">
        <w:rPr>
          <w:rFonts w:asciiTheme="minorHAnsi" w:hAnsiTheme="minorHAnsi" w:cstheme="minorHAnsi"/>
          <w:sz w:val="20"/>
          <w:szCs w:val="20"/>
          <w:lang w:eastAsia="ru-RU"/>
        </w:rPr>
        <w:tab/>
      </w:r>
      <w:r w:rsidR="00445A33" w:rsidRPr="00445A33">
        <w:rPr>
          <w:rFonts w:asciiTheme="minorHAnsi" w:hAnsiTheme="minorHAnsi" w:cstheme="minorHAnsi"/>
          <w:sz w:val="20"/>
          <w:szCs w:val="20"/>
          <w:lang w:eastAsia="ru-RU"/>
        </w:rPr>
        <w:t xml:space="preserve">Дата заполнения </w:t>
      </w:r>
      <w:r w:rsidR="00445A33">
        <w:rPr>
          <w:rFonts w:asciiTheme="minorHAnsi" w:hAnsiTheme="minorHAnsi" w:cstheme="minorHAnsi"/>
          <w:sz w:val="20"/>
          <w:szCs w:val="20"/>
          <w:lang w:eastAsia="ru-RU"/>
        </w:rPr>
        <w:t>_________________</w:t>
      </w:r>
      <w:r w:rsidR="00445A33" w:rsidRPr="00445A33">
        <w:rPr>
          <w:rFonts w:asciiTheme="minorHAnsi" w:hAnsiTheme="minorHAnsi" w:cstheme="minorHAnsi"/>
          <w:sz w:val="20"/>
          <w:szCs w:val="20"/>
          <w:lang w:eastAsia="ru-RU"/>
        </w:rPr>
        <w:t xml:space="preserve"> г. </w:t>
      </w:r>
    </w:p>
    <w:p w14:paraId="7F208BAB" w14:textId="3875CF6C" w:rsidR="00E32E13" w:rsidRPr="00D432DF" w:rsidRDefault="00E32E13" w:rsidP="00FD7DE5">
      <w:pPr>
        <w:widowControl/>
        <w:autoSpaceDE/>
        <w:autoSpaceDN/>
        <w:rPr>
          <w:rFonts w:asciiTheme="minorHAnsi" w:eastAsia="Calibri" w:hAnsiTheme="minorHAnsi" w:cstheme="minorHAnsi"/>
          <w:sz w:val="20"/>
          <w:szCs w:val="20"/>
        </w:rPr>
      </w:pPr>
      <w:r w:rsidRPr="00D432DF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Приложение № </w:t>
      </w:r>
      <w:r w:rsidR="00A81E04">
        <w:rPr>
          <w:rFonts w:asciiTheme="minorHAnsi" w:eastAsia="Calibri" w:hAnsiTheme="minorHAnsi" w:cstheme="minorHAnsi"/>
          <w:sz w:val="20"/>
          <w:szCs w:val="20"/>
        </w:rPr>
        <w:t>3</w:t>
      </w:r>
      <w:r w:rsidRPr="00D432DF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1E9B2864" w14:textId="77777777" w:rsidR="00E32E13" w:rsidRPr="00D432DF" w:rsidRDefault="00E32E13" w:rsidP="00FD7DE5">
      <w:pPr>
        <w:widowControl/>
        <w:autoSpaceDE/>
        <w:autoSpaceDN/>
        <w:rPr>
          <w:rFonts w:asciiTheme="minorHAnsi" w:eastAsia="Calibri" w:hAnsiTheme="minorHAnsi" w:cstheme="minorHAnsi"/>
          <w:sz w:val="20"/>
          <w:szCs w:val="20"/>
        </w:rPr>
      </w:pPr>
      <w:r w:rsidRPr="00D432DF">
        <w:rPr>
          <w:rFonts w:asciiTheme="minorHAnsi" w:eastAsia="Calibri" w:hAnsiTheme="minorHAnsi" w:cstheme="minorHAnsi"/>
          <w:sz w:val="20"/>
          <w:szCs w:val="20"/>
        </w:rPr>
        <w:t xml:space="preserve">к Договору-оферте на оказание услуг </w:t>
      </w:r>
    </w:p>
    <w:p w14:paraId="4169552D" w14:textId="28E91ADE" w:rsidR="00E32E13" w:rsidRPr="00D432DF" w:rsidRDefault="00E32E13" w:rsidP="00FD7DE5">
      <w:pPr>
        <w:widowControl/>
        <w:autoSpaceDE/>
        <w:autoSpaceDN/>
        <w:rPr>
          <w:rFonts w:asciiTheme="minorHAnsi" w:eastAsia="Calibri" w:hAnsiTheme="minorHAnsi" w:cstheme="minorHAnsi"/>
          <w:sz w:val="20"/>
          <w:szCs w:val="20"/>
        </w:rPr>
      </w:pPr>
      <w:r w:rsidRPr="00D432DF">
        <w:rPr>
          <w:rFonts w:asciiTheme="minorHAnsi" w:eastAsia="Calibri" w:hAnsiTheme="minorHAnsi" w:cstheme="minorHAnsi"/>
          <w:sz w:val="20"/>
          <w:szCs w:val="20"/>
        </w:rPr>
        <w:t>информационно-технологическо</w:t>
      </w:r>
      <w:r w:rsidR="008809DA">
        <w:rPr>
          <w:rFonts w:asciiTheme="minorHAnsi" w:eastAsia="Calibri" w:hAnsiTheme="minorHAnsi" w:cstheme="minorHAnsi"/>
          <w:sz w:val="20"/>
          <w:szCs w:val="20"/>
        </w:rPr>
        <w:t>го</w:t>
      </w:r>
      <w:r w:rsidRPr="00D432DF">
        <w:rPr>
          <w:rFonts w:asciiTheme="minorHAnsi" w:eastAsia="Calibri" w:hAnsiTheme="minorHAnsi" w:cstheme="minorHAnsi"/>
          <w:sz w:val="20"/>
          <w:szCs w:val="20"/>
        </w:rPr>
        <w:t xml:space="preserve"> сопровождени</w:t>
      </w:r>
      <w:r w:rsidR="008809DA">
        <w:rPr>
          <w:rFonts w:asciiTheme="minorHAnsi" w:eastAsia="Calibri" w:hAnsiTheme="minorHAnsi" w:cstheme="minorHAnsi"/>
          <w:sz w:val="20"/>
          <w:szCs w:val="20"/>
        </w:rPr>
        <w:t>я</w:t>
      </w:r>
    </w:p>
    <w:p w14:paraId="00F578D1" w14:textId="77777777" w:rsidR="00E32E13" w:rsidRPr="00D432DF" w:rsidRDefault="00E32E13" w:rsidP="00D432DF">
      <w:pPr>
        <w:widowControl/>
        <w:autoSpaceDE/>
        <w:autoSpaceDN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42898C1" w14:textId="77777777" w:rsidR="00E32E13" w:rsidRPr="00D432DF" w:rsidRDefault="00E32E13" w:rsidP="00D432DF">
      <w:pPr>
        <w:widowControl/>
        <w:autoSpaceDE/>
        <w:autoSpaceDN/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D432DF">
        <w:rPr>
          <w:rFonts w:asciiTheme="minorHAnsi" w:eastAsia="Calibri" w:hAnsiTheme="minorHAnsi" w:cstheme="minorHAnsi"/>
          <w:sz w:val="20"/>
          <w:szCs w:val="20"/>
        </w:rPr>
        <w:t>ФОРМА</w:t>
      </w:r>
    </w:p>
    <w:p w14:paraId="0479121D" w14:textId="77777777" w:rsidR="00E32E13" w:rsidRPr="00D432DF" w:rsidRDefault="00E32E13" w:rsidP="00D432DF">
      <w:pPr>
        <w:widowControl/>
        <w:autoSpaceDE/>
        <w:autoSpaceDN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33B893FD" w14:textId="77777777" w:rsidR="00E32E13" w:rsidRPr="00D432DF" w:rsidRDefault="00E32E13" w:rsidP="00D432DF">
      <w:pPr>
        <w:widowControl/>
        <w:autoSpaceDE/>
        <w:autoSpaceDN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D432DF">
        <w:rPr>
          <w:rFonts w:asciiTheme="minorHAnsi" w:eastAsia="Calibri" w:hAnsiTheme="minorHAnsi" w:cstheme="minorHAnsi"/>
          <w:b/>
          <w:sz w:val="20"/>
          <w:szCs w:val="20"/>
        </w:rPr>
        <w:t xml:space="preserve">Акт оказанных услуг </w:t>
      </w:r>
    </w:p>
    <w:p w14:paraId="4B122641" w14:textId="77777777" w:rsidR="00E32E13" w:rsidRPr="00D432DF" w:rsidRDefault="00E32E13" w:rsidP="00D432DF">
      <w:pPr>
        <w:widowControl/>
        <w:autoSpaceDE/>
        <w:autoSpaceDN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1252612F" w14:textId="77777777" w:rsidR="00E32E13" w:rsidRPr="00D432DF" w:rsidRDefault="00E32E13" w:rsidP="00D432DF">
      <w:pPr>
        <w:widowControl/>
        <w:autoSpaceDE/>
        <w:autoSpaceDN/>
        <w:rPr>
          <w:rFonts w:asciiTheme="minorHAnsi" w:eastAsia="Calibri" w:hAnsiTheme="minorHAnsi" w:cstheme="minorHAnsi"/>
          <w:b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6"/>
        <w:gridCol w:w="4917"/>
      </w:tblGrid>
      <w:tr w:rsidR="00E32E13" w:rsidRPr="00D432DF" w14:paraId="63A9FB4E" w14:textId="77777777" w:rsidTr="00AC0E50">
        <w:tc>
          <w:tcPr>
            <w:tcW w:w="4677" w:type="dxa"/>
          </w:tcPr>
          <w:p w14:paraId="7D670C2E" w14:textId="77777777" w:rsidR="00E32E13" w:rsidRPr="00D432DF" w:rsidRDefault="00E32E13" w:rsidP="00D432DF">
            <w:pPr>
              <w:widowControl/>
              <w:adjustRightInd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32DF">
              <w:rPr>
                <w:rFonts w:asciiTheme="minorHAnsi" w:eastAsia="Calibri" w:hAnsiTheme="minorHAnsi" w:cstheme="minorHAnsi"/>
                <w:sz w:val="20"/>
                <w:szCs w:val="20"/>
              </w:rPr>
              <w:t>г. Киров</w:t>
            </w:r>
          </w:p>
        </w:tc>
        <w:tc>
          <w:tcPr>
            <w:tcW w:w="4677" w:type="dxa"/>
          </w:tcPr>
          <w:p w14:paraId="754B452E" w14:textId="77777777" w:rsidR="00E32E13" w:rsidRPr="00D432DF" w:rsidRDefault="00E32E13" w:rsidP="00D432DF">
            <w:pPr>
              <w:widowControl/>
              <w:adjustRightInd w:val="0"/>
              <w:jc w:val="righ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32DF">
              <w:rPr>
                <w:rFonts w:asciiTheme="minorHAnsi" w:eastAsia="Calibri" w:hAnsiTheme="minorHAnsi" w:cstheme="minorHAnsi"/>
                <w:sz w:val="20"/>
                <w:szCs w:val="20"/>
              </w:rPr>
              <w:t>"__" ________ ____ г.</w:t>
            </w:r>
          </w:p>
        </w:tc>
      </w:tr>
    </w:tbl>
    <w:p w14:paraId="0B1ADA72" w14:textId="77777777" w:rsidR="00E32E13" w:rsidRPr="00D432DF" w:rsidRDefault="00E32E13" w:rsidP="00D432DF">
      <w:pPr>
        <w:widowControl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0087A20" w14:textId="5E3058CF" w:rsidR="00E32E13" w:rsidRPr="00D432DF" w:rsidRDefault="00E32E13" w:rsidP="00EF1377">
      <w:pPr>
        <w:widowControl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D432DF">
        <w:rPr>
          <w:rFonts w:asciiTheme="minorHAnsi" w:eastAsia="Calibri" w:hAnsiTheme="minorHAnsi" w:cstheme="minorHAnsi"/>
          <w:sz w:val="20"/>
          <w:szCs w:val="20"/>
        </w:rPr>
        <w:t>______________________, именуемое</w:t>
      </w:r>
      <w:r w:rsidR="004D6A34" w:rsidRPr="004D6A34">
        <w:rPr>
          <w:rFonts w:asciiTheme="minorHAnsi" w:eastAsia="Calibri" w:hAnsiTheme="minorHAnsi" w:cstheme="minorHAnsi"/>
          <w:sz w:val="20"/>
          <w:szCs w:val="20"/>
        </w:rPr>
        <w:t>(</w:t>
      </w:r>
      <w:proofErr w:type="spellStart"/>
      <w:r w:rsidR="004D6A34" w:rsidRPr="004D6A34">
        <w:rPr>
          <w:rFonts w:asciiTheme="minorHAnsi" w:eastAsia="Calibri" w:hAnsiTheme="minorHAnsi" w:cstheme="minorHAnsi"/>
          <w:sz w:val="20"/>
          <w:szCs w:val="20"/>
        </w:rPr>
        <w:t>мый</w:t>
      </w:r>
      <w:proofErr w:type="spellEnd"/>
      <w:r w:rsidR="004D6A34" w:rsidRPr="004D6A34">
        <w:rPr>
          <w:rFonts w:asciiTheme="minorHAnsi" w:eastAsia="Calibri" w:hAnsiTheme="minorHAnsi" w:cstheme="minorHAnsi"/>
          <w:sz w:val="20"/>
          <w:szCs w:val="20"/>
        </w:rPr>
        <w:t>)</w:t>
      </w:r>
      <w:r w:rsidRPr="00D432DF">
        <w:rPr>
          <w:rFonts w:asciiTheme="minorHAnsi" w:eastAsia="Calibri" w:hAnsiTheme="minorHAnsi" w:cstheme="minorHAnsi"/>
          <w:sz w:val="20"/>
          <w:szCs w:val="20"/>
        </w:rPr>
        <w:t xml:space="preserve"> в дальнейшем </w:t>
      </w:r>
      <w:r w:rsidR="008809DA">
        <w:rPr>
          <w:rFonts w:asciiTheme="minorHAnsi" w:eastAsia="Calibri" w:hAnsiTheme="minorHAnsi" w:cstheme="minorHAnsi"/>
          <w:sz w:val="20"/>
          <w:szCs w:val="20"/>
        </w:rPr>
        <w:t>«</w:t>
      </w:r>
      <w:r w:rsidR="00B75A7D">
        <w:rPr>
          <w:rFonts w:asciiTheme="minorHAnsi" w:eastAsia="Calibri" w:hAnsiTheme="minorHAnsi" w:cstheme="minorHAnsi"/>
          <w:sz w:val="20"/>
          <w:szCs w:val="20"/>
        </w:rPr>
        <w:t>Продавец</w:t>
      </w:r>
      <w:r w:rsidR="008809DA">
        <w:rPr>
          <w:rFonts w:asciiTheme="minorHAnsi" w:eastAsia="Calibri" w:hAnsiTheme="minorHAnsi" w:cstheme="minorHAnsi"/>
          <w:sz w:val="20"/>
          <w:szCs w:val="20"/>
        </w:rPr>
        <w:t>»</w:t>
      </w:r>
      <w:r w:rsidRPr="00D432DF">
        <w:rPr>
          <w:rFonts w:asciiTheme="minorHAnsi" w:eastAsia="Calibri" w:hAnsiTheme="minorHAnsi" w:cstheme="minorHAnsi"/>
          <w:sz w:val="20"/>
          <w:szCs w:val="20"/>
        </w:rPr>
        <w:t>, в лице ______________________</w:t>
      </w:r>
      <w:r w:rsidR="000802A4" w:rsidRPr="00D432DF">
        <w:rPr>
          <w:rFonts w:asciiTheme="minorHAnsi" w:eastAsia="Calibri" w:hAnsiTheme="minorHAnsi" w:cstheme="minorHAnsi"/>
          <w:sz w:val="20"/>
          <w:szCs w:val="20"/>
        </w:rPr>
        <w:t>_____________________</w:t>
      </w:r>
      <w:r w:rsidRPr="00D432DF">
        <w:rPr>
          <w:rFonts w:asciiTheme="minorHAnsi" w:eastAsia="Calibri" w:hAnsiTheme="minorHAnsi" w:cstheme="minorHAnsi"/>
          <w:sz w:val="20"/>
          <w:szCs w:val="20"/>
        </w:rPr>
        <w:t>, действующего</w:t>
      </w:r>
      <w:r w:rsidR="00EF1377">
        <w:rPr>
          <w:rFonts w:asciiTheme="minorHAnsi" w:eastAsia="Calibri" w:hAnsiTheme="minorHAnsi" w:cstheme="minorHAnsi"/>
          <w:sz w:val="20"/>
          <w:szCs w:val="20"/>
        </w:rPr>
        <w:t>(ей)</w:t>
      </w:r>
      <w:r w:rsidRPr="00D432DF">
        <w:rPr>
          <w:rFonts w:asciiTheme="minorHAnsi" w:eastAsia="Calibri" w:hAnsiTheme="minorHAnsi" w:cstheme="minorHAnsi"/>
          <w:sz w:val="20"/>
          <w:szCs w:val="20"/>
        </w:rPr>
        <w:t xml:space="preserve"> на основании ____________, с одной стороны, и</w:t>
      </w:r>
      <w:r w:rsidR="00EF1377">
        <w:rPr>
          <w:rFonts w:asciiTheme="minorHAnsi" w:eastAsia="Calibri" w:hAnsiTheme="minorHAnsi" w:cstheme="minorHAnsi"/>
          <w:sz w:val="20"/>
          <w:szCs w:val="20"/>
        </w:rPr>
        <w:t xml:space="preserve"> ООО «</w:t>
      </w:r>
      <w:r w:rsidR="00570EF8">
        <w:rPr>
          <w:rFonts w:asciiTheme="minorHAnsi" w:eastAsia="Calibri" w:hAnsiTheme="minorHAnsi" w:cstheme="minorHAnsi"/>
          <w:sz w:val="20"/>
          <w:szCs w:val="20"/>
        </w:rPr>
        <w:t>Телепорт</w:t>
      </w:r>
      <w:r w:rsidR="00EF1377">
        <w:rPr>
          <w:rFonts w:asciiTheme="minorHAnsi" w:eastAsia="Calibri" w:hAnsiTheme="minorHAnsi" w:cstheme="minorHAnsi"/>
          <w:sz w:val="20"/>
          <w:szCs w:val="20"/>
        </w:rPr>
        <w:t>»</w:t>
      </w:r>
      <w:r w:rsidRPr="00D432DF">
        <w:rPr>
          <w:rFonts w:asciiTheme="minorHAnsi" w:eastAsia="Calibri" w:hAnsiTheme="minorHAnsi" w:cstheme="minorHAnsi"/>
          <w:sz w:val="20"/>
          <w:szCs w:val="20"/>
        </w:rPr>
        <w:t xml:space="preserve">, именуемое в дальнейшем </w:t>
      </w:r>
      <w:r w:rsidR="004D6A34">
        <w:rPr>
          <w:rFonts w:asciiTheme="minorHAnsi" w:eastAsia="Calibri" w:hAnsiTheme="minorHAnsi" w:cstheme="minorHAnsi"/>
          <w:sz w:val="20"/>
          <w:szCs w:val="20"/>
        </w:rPr>
        <w:t>«Оператор»</w:t>
      </w:r>
      <w:r w:rsidRPr="00D432DF">
        <w:rPr>
          <w:rFonts w:asciiTheme="minorHAnsi" w:eastAsia="Calibri" w:hAnsiTheme="minorHAnsi" w:cstheme="minorHAnsi"/>
          <w:sz w:val="20"/>
          <w:szCs w:val="20"/>
        </w:rPr>
        <w:t>, в лице</w:t>
      </w:r>
      <w:r w:rsidR="00EF137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570EF8">
        <w:rPr>
          <w:rFonts w:asciiTheme="minorHAnsi" w:eastAsia="Calibri" w:hAnsiTheme="minorHAnsi" w:cstheme="minorHAnsi"/>
          <w:sz w:val="20"/>
          <w:szCs w:val="20"/>
        </w:rPr>
        <w:t>_____________</w:t>
      </w:r>
      <w:r w:rsidRPr="00D432DF">
        <w:rPr>
          <w:rFonts w:asciiTheme="minorHAnsi" w:eastAsia="Calibri" w:hAnsiTheme="minorHAnsi" w:cstheme="minorHAnsi"/>
          <w:sz w:val="20"/>
          <w:szCs w:val="20"/>
        </w:rPr>
        <w:t xml:space="preserve">, действующего на основании </w:t>
      </w:r>
      <w:r w:rsidR="006533D1">
        <w:rPr>
          <w:rFonts w:asciiTheme="minorHAnsi" w:eastAsia="Calibri" w:hAnsiTheme="minorHAnsi" w:cstheme="minorHAnsi"/>
          <w:sz w:val="20"/>
          <w:szCs w:val="20"/>
        </w:rPr>
        <w:t>__________________</w:t>
      </w:r>
      <w:r w:rsidRPr="00D432DF">
        <w:rPr>
          <w:rFonts w:asciiTheme="minorHAnsi" w:eastAsia="Calibri" w:hAnsiTheme="minorHAnsi" w:cstheme="minorHAnsi"/>
          <w:sz w:val="20"/>
          <w:szCs w:val="20"/>
        </w:rPr>
        <w:t>, с другой стороны, составили настоящий Акт оказанных услуг (далее - Акт) по Договору-оферте на оказание услуг информационно-технологическ</w:t>
      </w:r>
      <w:r w:rsidR="00EF1377">
        <w:rPr>
          <w:rFonts w:asciiTheme="minorHAnsi" w:eastAsia="Calibri" w:hAnsiTheme="minorHAnsi" w:cstheme="minorHAnsi"/>
          <w:sz w:val="20"/>
          <w:szCs w:val="20"/>
        </w:rPr>
        <w:t>ого</w:t>
      </w:r>
      <w:r w:rsidRPr="00D432DF">
        <w:rPr>
          <w:rFonts w:asciiTheme="minorHAnsi" w:eastAsia="Calibri" w:hAnsiTheme="minorHAnsi" w:cstheme="minorHAnsi"/>
          <w:sz w:val="20"/>
          <w:szCs w:val="20"/>
        </w:rPr>
        <w:t xml:space="preserve"> сопровождени</w:t>
      </w:r>
      <w:r w:rsidR="00EF1377">
        <w:rPr>
          <w:rFonts w:asciiTheme="minorHAnsi" w:eastAsia="Calibri" w:hAnsiTheme="minorHAnsi" w:cstheme="minorHAnsi"/>
          <w:sz w:val="20"/>
          <w:szCs w:val="20"/>
        </w:rPr>
        <w:t>я</w:t>
      </w:r>
      <w:r w:rsidRPr="00D432DF">
        <w:rPr>
          <w:rFonts w:asciiTheme="minorHAnsi" w:eastAsia="Calibri" w:hAnsiTheme="minorHAnsi" w:cstheme="minorHAnsi"/>
          <w:sz w:val="20"/>
          <w:szCs w:val="20"/>
        </w:rPr>
        <w:t xml:space="preserve"> (далее - Договор) о нижеследующем.</w:t>
      </w:r>
    </w:p>
    <w:p w14:paraId="0041F239" w14:textId="77777777" w:rsidR="00E32E13" w:rsidRPr="00D432DF" w:rsidRDefault="00E32E13" w:rsidP="00D432DF">
      <w:pPr>
        <w:widowControl/>
        <w:adjustRightInd w:val="0"/>
        <w:jc w:val="both"/>
        <w:outlineLvl w:val="0"/>
        <w:rPr>
          <w:rFonts w:asciiTheme="minorHAnsi" w:eastAsia="Calibri" w:hAnsiTheme="minorHAnsi" w:cstheme="minorHAnsi"/>
          <w:sz w:val="20"/>
          <w:szCs w:val="20"/>
        </w:rPr>
      </w:pPr>
    </w:p>
    <w:p w14:paraId="7CF62AF4" w14:textId="7A420D99" w:rsidR="00E32E13" w:rsidRDefault="004D6A34" w:rsidP="00D432DF">
      <w:pPr>
        <w:widowControl/>
        <w:autoSpaceDE/>
        <w:autoSpaceDN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Оператор</w:t>
      </w:r>
      <w:r w:rsidR="00E32E13" w:rsidRPr="00D432DF">
        <w:rPr>
          <w:rFonts w:asciiTheme="minorHAnsi" w:eastAsia="Calibri" w:hAnsiTheme="minorHAnsi" w:cstheme="minorHAnsi"/>
          <w:sz w:val="20"/>
          <w:szCs w:val="20"/>
        </w:rPr>
        <w:t xml:space="preserve"> в период с "__" ________  ____ г. по "__" ________  ____ г.  оказал услуги в следующем объеме:</w:t>
      </w:r>
    </w:p>
    <w:p w14:paraId="5D769F28" w14:textId="53108F8E" w:rsidR="00A73B97" w:rsidRPr="00514AB1" w:rsidRDefault="00A73B97" w:rsidP="00A73B97">
      <w:pPr>
        <w:pStyle w:val="af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312" w:type="dxa"/>
        <w:tblInd w:w="108" w:type="dxa"/>
        <w:tblLook w:val="0000" w:firstRow="0" w:lastRow="0" w:firstColumn="0" w:lastColumn="0" w:noHBand="0" w:noVBand="0"/>
      </w:tblPr>
      <w:tblGrid>
        <w:gridCol w:w="750"/>
        <w:gridCol w:w="7075"/>
        <w:gridCol w:w="2487"/>
      </w:tblGrid>
      <w:tr w:rsidR="00A73B97" w:rsidRPr="00514AB1" w14:paraId="55194CB2" w14:textId="77777777" w:rsidTr="00761400">
        <w:trPr>
          <w:trHeight w:val="38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A749" w14:textId="77777777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689F" w14:textId="77777777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>Наименование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47214" w14:textId="77777777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>Значение, руб.</w:t>
            </w:r>
          </w:p>
        </w:tc>
      </w:tr>
      <w:tr w:rsidR="00A73B97" w:rsidRPr="00BC3AE0" w14:paraId="0D3FA3FA" w14:textId="77777777" w:rsidTr="00761400">
        <w:trPr>
          <w:trHeight w:val="39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23ED" w14:textId="77777777" w:rsidR="00A73B97" w:rsidRPr="009C4304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30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F1E15" w14:textId="738C4636" w:rsidR="00A73B97" w:rsidRPr="009C4304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Остаток</w:t>
            </w:r>
            <w:r w:rsidRPr="009C43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Принятых и подлежащих Переводов</w:t>
            </w:r>
            <w:r w:rsidRPr="009C43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Покупателей в адрес Продавца</w:t>
            </w:r>
            <w:r w:rsidRPr="009C4304">
              <w:rPr>
                <w:rFonts w:asciiTheme="minorHAnsi" w:hAnsiTheme="minorHAnsi" w:cstheme="minorHAnsi"/>
                <w:sz w:val="20"/>
                <w:szCs w:val="20"/>
              </w:rPr>
              <w:t xml:space="preserve"> на начало периода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BD14" w14:textId="77777777" w:rsidR="00A73B97" w:rsidRPr="005865B6" w:rsidRDefault="00A73B97" w:rsidP="00761400">
            <w:pPr>
              <w:rPr>
                <w:rFonts w:ascii="Arial" w:hAnsi="Arial" w:cs="Arial"/>
              </w:rPr>
            </w:pPr>
          </w:p>
        </w:tc>
      </w:tr>
      <w:tr w:rsidR="00A73B97" w:rsidRPr="00BC3AE0" w14:paraId="4DD3ACA3" w14:textId="77777777" w:rsidTr="00761400">
        <w:trPr>
          <w:trHeight w:val="39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A6FA" w14:textId="7CB06003" w:rsidR="00A73B97" w:rsidRPr="009C4304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B48A" w14:textId="35281DF3" w:rsidR="00A73B97" w:rsidRDefault="00237590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Сумма</w:t>
            </w:r>
            <w:r w:rsidR="00A73B97">
              <w:rPr>
                <w:rFonts w:asciiTheme="minorHAnsi" w:hAnsiTheme="minorHAnsi" w:cstheme="minorHAnsi"/>
                <w:sz w:val="20"/>
                <w:szCs w:val="20"/>
              </w:rPr>
              <w:t xml:space="preserve"> Бонусов у Покупателей на начало периода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2E54E" w14:textId="77777777" w:rsidR="00A73B97" w:rsidRPr="005865B6" w:rsidRDefault="00A73B97" w:rsidP="00761400">
            <w:pPr>
              <w:rPr>
                <w:rFonts w:ascii="Arial" w:hAnsi="Arial" w:cs="Arial"/>
              </w:rPr>
            </w:pPr>
          </w:p>
        </w:tc>
      </w:tr>
      <w:tr w:rsidR="00A73B97" w:rsidRPr="009C4304" w14:paraId="5E20FA1C" w14:textId="77777777" w:rsidTr="00A73B97">
        <w:trPr>
          <w:trHeight w:val="10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DCFA" w:themeFill="background2"/>
            <w:vAlign w:val="center"/>
          </w:tcPr>
          <w:p w14:paraId="693F1506" w14:textId="77777777" w:rsidR="00A73B97" w:rsidRPr="009C4304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30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DCFA" w:themeFill="background2"/>
            <w:noWrap/>
            <w:vAlign w:val="center"/>
          </w:tcPr>
          <w:p w14:paraId="34167F5E" w14:textId="76959A0A" w:rsidR="00A73B97" w:rsidRPr="009C4304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Переводы</w:t>
            </w:r>
          </w:p>
        </w:tc>
      </w:tr>
      <w:tr w:rsidR="00A73B97" w:rsidRPr="00514AB1" w14:paraId="45814BBE" w14:textId="77777777" w:rsidTr="00761400">
        <w:trPr>
          <w:trHeight w:val="29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27F085" w14:textId="77777777" w:rsidR="00A73B97" w:rsidRPr="009C4304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C4304">
              <w:rPr>
                <w:rFonts w:asciiTheme="minorHAnsi" w:hAnsiTheme="minorHAnsi" w:cstheme="minorHAnsi"/>
                <w:sz w:val="20"/>
                <w:szCs w:val="20"/>
              </w:rPr>
              <w:t>.1.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142EAD2" w14:textId="38E79D92" w:rsidR="00A73B97" w:rsidRPr="009C4304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Переводы</w:t>
            </w:r>
            <w:r w:rsidRPr="009C4304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совершенные 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Покупателями в </w:t>
            </w:r>
            <w:r w:rsidRPr="009C4304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пользу 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Продавца</w:t>
            </w:r>
            <w:r w:rsidRPr="009C4304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3F39" w14:textId="77777777" w:rsidR="00A73B97" w:rsidRPr="00514AB1" w:rsidRDefault="00A73B97" w:rsidP="007614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B97" w:rsidRPr="00514AB1" w14:paraId="2D5828A9" w14:textId="77777777" w:rsidTr="00761400">
        <w:trPr>
          <w:trHeight w:val="26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43904B" w14:textId="77777777" w:rsidR="00A73B97" w:rsidRPr="009C4304" w:rsidRDefault="00A73B97" w:rsidP="00761400">
            <w:pPr>
              <w:ind w:right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C4304">
              <w:rPr>
                <w:rFonts w:asciiTheme="minorHAnsi" w:hAnsiTheme="minorHAnsi" w:cstheme="minorHAnsi"/>
                <w:sz w:val="20"/>
                <w:szCs w:val="20"/>
              </w:rPr>
              <w:t>.2.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7033FAD" w14:textId="56B80C4D" w:rsidR="00A73B97" w:rsidRPr="009C4304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Перечисленные Переводы в пользу Продавца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E8CB0" w14:textId="77777777" w:rsidR="00A73B97" w:rsidRPr="00514AB1" w:rsidRDefault="00A73B97" w:rsidP="007614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B97" w:rsidRPr="00514AB1" w14:paraId="6401785A" w14:textId="77777777" w:rsidTr="00761400">
        <w:trPr>
          <w:trHeight w:val="28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1CA474" w14:textId="77777777" w:rsidR="00A73B97" w:rsidRPr="009C4304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C4304">
              <w:rPr>
                <w:rFonts w:asciiTheme="minorHAnsi" w:hAnsiTheme="minorHAnsi" w:cstheme="minorHAnsi"/>
                <w:sz w:val="20"/>
                <w:szCs w:val="20"/>
              </w:rPr>
              <w:t>.3.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7DDAD71" w14:textId="77777777" w:rsidR="00A73B97" w:rsidRPr="009C4304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304">
              <w:rPr>
                <w:rFonts w:asciiTheme="minorHAnsi" w:hAnsiTheme="minorHAnsi" w:cstheme="minorHAnsi"/>
                <w:sz w:val="20"/>
                <w:szCs w:val="20"/>
              </w:rPr>
              <w:t>Сумма Операций возврата, проведенных за период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7D79" w14:textId="77777777" w:rsidR="00A73B97" w:rsidRPr="00514AB1" w:rsidRDefault="00A73B97" w:rsidP="007614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B97" w:rsidRPr="00514AB1" w14:paraId="61E55881" w14:textId="77777777" w:rsidTr="00A73B97">
        <w:trPr>
          <w:trHeight w:val="25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DCFA" w:themeFill="background2"/>
            <w:vAlign w:val="center"/>
          </w:tcPr>
          <w:p w14:paraId="2772F607" w14:textId="77777777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DCFA" w:themeFill="background2"/>
            <w:vAlign w:val="center"/>
          </w:tcPr>
          <w:p w14:paraId="00554283" w14:textId="78B4A571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Бонусы</w:t>
            </w:r>
          </w:p>
        </w:tc>
      </w:tr>
      <w:tr w:rsidR="00A73B97" w:rsidRPr="00514AB1" w14:paraId="49F31E14" w14:textId="77777777" w:rsidTr="00761400">
        <w:trPr>
          <w:trHeight w:val="29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81408E" w14:textId="77777777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>.1.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7965AD6" w14:textId="03DB782B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Начислено бонусов Покупателям за период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6FA6" w14:textId="77777777" w:rsidR="00A73B97" w:rsidRPr="00514AB1" w:rsidRDefault="00A73B97" w:rsidP="007614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B97" w:rsidRPr="00514AB1" w14:paraId="3E65531F" w14:textId="77777777" w:rsidTr="00761400">
        <w:trPr>
          <w:trHeight w:val="26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998408" w14:textId="77777777" w:rsidR="00A73B97" w:rsidRPr="00514AB1" w:rsidRDefault="00A73B97" w:rsidP="00761400">
            <w:pPr>
              <w:ind w:right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>.2.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56B1F64" w14:textId="75919F1C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Принято в оплату Бонусов от Покупателей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1C29" w14:textId="77777777" w:rsidR="00A73B97" w:rsidRPr="00514AB1" w:rsidRDefault="00A73B97" w:rsidP="007614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B97" w:rsidRPr="00514AB1" w14:paraId="56765E80" w14:textId="77777777" w:rsidTr="00761400">
        <w:trPr>
          <w:trHeight w:val="26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D5B8F7" w14:textId="77777777" w:rsidR="00A73B97" w:rsidRPr="00514AB1" w:rsidRDefault="00A73B97" w:rsidP="00761400">
            <w:pPr>
              <w:ind w:right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>.2.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8258B16" w14:textId="7B63DF55" w:rsidR="00A73B97" w:rsidRPr="00514AB1" w:rsidRDefault="00237590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Зачислено Бонусов при возврате Товара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9D0B" w14:textId="77777777" w:rsidR="00A73B97" w:rsidRPr="00514AB1" w:rsidRDefault="00A73B97" w:rsidP="007614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B97" w:rsidRPr="00514AB1" w14:paraId="2A5A1538" w14:textId="77777777" w:rsidTr="00A73B97">
        <w:trPr>
          <w:trHeight w:val="19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DCFA" w:themeFill="background2"/>
            <w:vAlign w:val="center"/>
          </w:tcPr>
          <w:p w14:paraId="1614347C" w14:textId="77777777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DCFA" w:themeFill="background2"/>
            <w:noWrap/>
            <w:vAlign w:val="center"/>
          </w:tcPr>
          <w:p w14:paraId="202E46AD" w14:textId="58EBE5A2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 xml:space="preserve">Вознаграждение </w:t>
            </w:r>
            <w:r w:rsidR="00237590">
              <w:rPr>
                <w:rFonts w:asciiTheme="minorHAnsi" w:hAnsiTheme="minorHAnsi" w:cstheme="minorHAnsi"/>
                <w:sz w:val="20"/>
                <w:szCs w:val="20"/>
              </w:rPr>
              <w:t>Оператора</w:t>
            </w: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 xml:space="preserve"> за период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составило</w:t>
            </w:r>
          </w:p>
        </w:tc>
      </w:tr>
      <w:tr w:rsidR="00A73B97" w:rsidRPr="00514AB1" w14:paraId="0D4ACB69" w14:textId="77777777" w:rsidTr="00761400">
        <w:trPr>
          <w:trHeight w:val="27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ECCBED" w14:textId="77777777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>.1.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35820FD" w14:textId="563D614A" w:rsidR="00A73B97" w:rsidRPr="007C2D64" w:rsidRDefault="00237590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</w:t>
            </w:r>
            <w:r w:rsidR="00A73B97">
              <w:rPr>
                <w:rFonts w:asciiTheme="minorHAnsi" w:hAnsiTheme="minorHAnsi" w:cstheme="minorHAnsi"/>
                <w:sz w:val="20"/>
                <w:szCs w:val="20"/>
              </w:rPr>
              <w:t xml:space="preserve">о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начисленным Бонусам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2DE0" w14:textId="77777777" w:rsidR="00A73B97" w:rsidRPr="00514AB1" w:rsidRDefault="00A73B97" w:rsidP="007614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B97" w:rsidRPr="00514AB1" w14:paraId="56016406" w14:textId="77777777" w:rsidTr="00761400">
        <w:trPr>
          <w:trHeight w:val="27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A373E" w14:textId="77777777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>.2.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D5EC90" w14:textId="18A59A96" w:rsidR="00A73B97" w:rsidRPr="00F25A90" w:rsidRDefault="00237590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За счет них удержано по </w:t>
            </w:r>
            <w:r w:rsidRPr="002336F1">
              <w:rPr>
                <w:rFonts w:asciiTheme="minorHAnsi" w:eastAsiaTheme="minorHAnsi" w:hAnsiTheme="minorHAnsi" w:cstheme="minorHAnsi"/>
                <w:sz w:val="20"/>
                <w:szCs w:val="20"/>
              </w:rPr>
              <w:t>зач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ету</w:t>
            </w:r>
            <w:r w:rsidRPr="002336F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в </w:t>
            </w:r>
            <w:r w:rsidRPr="002336F1">
              <w:rPr>
                <w:rFonts w:asciiTheme="minorHAnsi" w:eastAsiaTheme="minorHAnsi" w:hAnsiTheme="minorHAnsi" w:cstheme="minorHAnsi"/>
                <w:sz w:val="20"/>
                <w:szCs w:val="20"/>
              </w:rPr>
              <w:t>части сумм, уплаченн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ых</w:t>
            </w:r>
            <w:r w:rsidRPr="002336F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П</w:t>
            </w:r>
            <w:r w:rsidRPr="002336F1">
              <w:rPr>
                <w:rFonts w:asciiTheme="minorHAnsi" w:eastAsiaTheme="minorHAnsi" w:hAnsiTheme="minorHAnsi" w:cstheme="minorHAnsi"/>
                <w:sz w:val="20"/>
                <w:szCs w:val="20"/>
              </w:rPr>
              <w:t>окупател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ями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1C25" w14:textId="77777777" w:rsidR="00A73B97" w:rsidRPr="00514AB1" w:rsidRDefault="00A73B97" w:rsidP="007614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B97" w:rsidRPr="00514AB1" w14:paraId="6293BF9B" w14:textId="77777777" w:rsidTr="00761400">
        <w:trPr>
          <w:trHeight w:val="27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6716F2" w14:textId="77777777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E7F072" w14:textId="7B9CBA55" w:rsidR="00A73B97" w:rsidRPr="00514AB1" w:rsidRDefault="00237590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Остаток вознаграждения Оператора подлежащий к возмещению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178A" w14:textId="77777777" w:rsidR="00A73B97" w:rsidRPr="00514AB1" w:rsidRDefault="00A73B97" w:rsidP="007614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B97" w:rsidRPr="00514AB1" w14:paraId="79FC3904" w14:textId="77777777" w:rsidTr="00A73B97">
        <w:trPr>
          <w:trHeight w:val="12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DCFA" w:themeFill="background2"/>
            <w:vAlign w:val="center"/>
          </w:tcPr>
          <w:p w14:paraId="3CA695C2" w14:textId="77777777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DCFA" w:themeFill="background2"/>
            <w:noWrap/>
            <w:vAlign w:val="center"/>
          </w:tcPr>
          <w:p w14:paraId="5DCC1987" w14:textId="77777777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Итого</w:t>
            </w:r>
          </w:p>
        </w:tc>
      </w:tr>
      <w:tr w:rsidR="00A73B97" w:rsidRPr="00514AB1" w14:paraId="44365EBE" w14:textId="77777777" w:rsidTr="00761400">
        <w:trPr>
          <w:trHeight w:val="2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3AA6" w14:textId="77777777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D73B" w14:textId="19E920F8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 xml:space="preserve">Задолженность перед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</w:t>
            </w:r>
            <w:r w:rsidR="00237590">
              <w:rPr>
                <w:rFonts w:asciiTheme="minorHAnsi" w:hAnsiTheme="minorHAnsi" w:cstheme="minorHAnsi"/>
                <w:sz w:val="20"/>
                <w:szCs w:val="20"/>
              </w:rPr>
              <w:t>родавцом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по </w:t>
            </w:r>
            <w:r w:rsidR="00237590">
              <w:rPr>
                <w:rFonts w:asciiTheme="minorHAnsi" w:hAnsiTheme="minorHAnsi" w:cstheme="minorHAnsi"/>
                <w:sz w:val="20"/>
                <w:szCs w:val="20"/>
              </w:rPr>
              <w:t>Переводам</w:t>
            </w:r>
            <w:r w:rsidRPr="00514AB1">
              <w:rPr>
                <w:rFonts w:asciiTheme="minorHAnsi" w:hAnsiTheme="minorHAnsi" w:cstheme="minorHAnsi"/>
                <w:sz w:val="20"/>
                <w:szCs w:val="20"/>
              </w:rPr>
              <w:t xml:space="preserve"> на конец периода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E5F8" w14:textId="77777777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B97" w:rsidRPr="00514AB1" w14:paraId="585C6E6A" w14:textId="77777777" w:rsidTr="00761400">
        <w:trPr>
          <w:trHeight w:val="2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0760" w14:textId="77777777" w:rsidR="00A73B97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C671" w14:textId="083E7DD2" w:rsidR="00A73B97" w:rsidRPr="00514AB1" w:rsidRDefault="00237590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Сумма Бонусов у Покупателей на конец периода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AB59" w14:textId="77777777" w:rsidR="00A73B97" w:rsidRPr="00514AB1" w:rsidRDefault="00A73B97" w:rsidP="007614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E0870E" w14:textId="77777777" w:rsidR="00A73B97" w:rsidRDefault="00A73B97" w:rsidP="00D432DF">
      <w:pPr>
        <w:widowControl/>
        <w:autoSpaceDE/>
        <w:autoSpaceDN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5C5767E" w14:textId="77777777" w:rsidR="00EF1377" w:rsidRDefault="00EF1377" w:rsidP="00D432DF">
      <w:pPr>
        <w:widowControl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F96B187" w14:textId="5F11D150" w:rsidR="00C82593" w:rsidRPr="001B4E28" w:rsidRDefault="004D6A34" w:rsidP="00C82593">
      <w:pPr>
        <w:pStyle w:val="a5"/>
        <w:adjustRightInd w:val="0"/>
        <w:ind w:left="0" w:right="-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Оператор</w:t>
      </w:r>
      <w:r w:rsidR="00C82593" w:rsidRPr="001B4E28">
        <w:rPr>
          <w:rFonts w:asciiTheme="minorHAnsi" w:hAnsiTheme="minorHAnsi" w:cstheme="minorHAnsi"/>
          <w:sz w:val="20"/>
          <w:szCs w:val="20"/>
        </w:rPr>
        <w:t xml:space="preserve"> исполнил свои обязательства по Договору в полном объеме и надлежащим образом.</w:t>
      </w:r>
      <w:bookmarkStart w:id="0" w:name="_Hlk40257308"/>
      <w:r w:rsidR="00C82593">
        <w:rPr>
          <w:rFonts w:asciiTheme="minorHAnsi" w:hAnsiTheme="minorHAnsi" w:cstheme="minorHAnsi"/>
          <w:sz w:val="20"/>
          <w:szCs w:val="20"/>
        </w:rPr>
        <w:t xml:space="preserve"> </w:t>
      </w:r>
      <w:r w:rsidR="00B75A7D">
        <w:rPr>
          <w:rFonts w:asciiTheme="minorHAnsi" w:hAnsiTheme="minorHAnsi" w:cstheme="minorHAnsi"/>
          <w:sz w:val="20"/>
          <w:szCs w:val="20"/>
        </w:rPr>
        <w:t>Продавец</w:t>
      </w:r>
      <w:r w:rsidR="00C82593" w:rsidRPr="001B4E28">
        <w:rPr>
          <w:rFonts w:asciiTheme="minorHAnsi" w:hAnsiTheme="minorHAnsi" w:cstheme="minorHAnsi"/>
          <w:sz w:val="20"/>
          <w:szCs w:val="20"/>
        </w:rPr>
        <w:t xml:space="preserve"> не имеет претензий к </w:t>
      </w:r>
      <w:r>
        <w:rPr>
          <w:rFonts w:asciiTheme="minorHAnsi" w:hAnsiTheme="minorHAnsi" w:cstheme="minorHAnsi"/>
          <w:sz w:val="20"/>
          <w:szCs w:val="20"/>
        </w:rPr>
        <w:t>Оператор</w:t>
      </w:r>
      <w:r w:rsidR="00C82593">
        <w:rPr>
          <w:rFonts w:asciiTheme="minorHAnsi" w:hAnsiTheme="minorHAnsi" w:cstheme="minorHAnsi"/>
          <w:sz w:val="20"/>
          <w:szCs w:val="20"/>
        </w:rPr>
        <w:t>у</w:t>
      </w:r>
      <w:r w:rsidR="00C82593" w:rsidRPr="001B4E28">
        <w:rPr>
          <w:rFonts w:asciiTheme="minorHAnsi" w:hAnsiTheme="minorHAnsi" w:cstheme="minorHAnsi"/>
          <w:sz w:val="20"/>
          <w:szCs w:val="20"/>
        </w:rPr>
        <w:t xml:space="preserve"> по объему, количеству, качеству и стоимости оказанных услуг.</w:t>
      </w:r>
      <w:bookmarkEnd w:id="0"/>
      <w:r w:rsidR="00237590">
        <w:rPr>
          <w:rFonts w:asciiTheme="minorHAnsi" w:hAnsiTheme="minorHAnsi" w:cstheme="minorHAnsi"/>
          <w:sz w:val="20"/>
          <w:szCs w:val="20"/>
        </w:rPr>
        <w:t xml:space="preserve"> </w:t>
      </w:r>
      <w:r w:rsidR="00C82593" w:rsidRPr="001B4E28">
        <w:rPr>
          <w:rFonts w:asciiTheme="minorHAnsi" w:hAnsiTheme="minorHAnsi" w:cstheme="minorHAnsi"/>
          <w:bCs/>
          <w:sz w:val="20"/>
          <w:szCs w:val="20"/>
        </w:rPr>
        <w:t>Подписание Сторонами настоящего Акта является подтверждением и согласованием объема, количества и стоимости оказанных услуг.</w:t>
      </w:r>
    </w:p>
    <w:p w14:paraId="0325681B" w14:textId="122C9E6C" w:rsidR="00C82593" w:rsidRPr="001B4E28" w:rsidRDefault="00C82593" w:rsidP="00C82593">
      <w:pPr>
        <w:pStyle w:val="a5"/>
        <w:tabs>
          <w:tab w:val="left" w:pos="142"/>
          <w:tab w:val="left" w:pos="426"/>
        </w:tabs>
        <w:adjustRightInd w:val="0"/>
        <w:ind w:left="0" w:right="-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О</w:t>
      </w:r>
      <w:r w:rsidRPr="001B4E28">
        <w:rPr>
          <w:rFonts w:asciiTheme="minorHAnsi" w:hAnsiTheme="minorHAnsi" w:cstheme="minorHAnsi"/>
          <w:sz w:val="20"/>
          <w:szCs w:val="20"/>
        </w:rPr>
        <w:t>казанны</w:t>
      </w:r>
      <w:r>
        <w:rPr>
          <w:rFonts w:asciiTheme="minorHAnsi" w:hAnsiTheme="minorHAnsi" w:cstheme="minorHAnsi"/>
          <w:sz w:val="20"/>
          <w:szCs w:val="20"/>
        </w:rPr>
        <w:t>е</w:t>
      </w:r>
      <w:r w:rsidRPr="001B4E28">
        <w:rPr>
          <w:rFonts w:asciiTheme="minorHAnsi" w:hAnsiTheme="minorHAnsi" w:cstheme="minorHAnsi"/>
          <w:sz w:val="20"/>
          <w:szCs w:val="20"/>
        </w:rPr>
        <w:t xml:space="preserve"> услуг</w:t>
      </w:r>
      <w:r>
        <w:rPr>
          <w:rFonts w:asciiTheme="minorHAnsi" w:hAnsiTheme="minorHAnsi" w:cstheme="minorHAnsi"/>
          <w:sz w:val="20"/>
          <w:szCs w:val="20"/>
        </w:rPr>
        <w:t>и</w:t>
      </w:r>
      <w:r w:rsidRPr="001B4E28">
        <w:rPr>
          <w:rFonts w:asciiTheme="minorHAnsi" w:hAnsiTheme="minorHAnsi" w:cstheme="minorHAnsi"/>
          <w:sz w:val="20"/>
          <w:szCs w:val="20"/>
        </w:rPr>
        <w:t xml:space="preserve"> подлеж</w:t>
      </w:r>
      <w:r>
        <w:rPr>
          <w:rFonts w:asciiTheme="minorHAnsi" w:hAnsiTheme="minorHAnsi" w:cstheme="minorHAnsi"/>
          <w:sz w:val="20"/>
          <w:szCs w:val="20"/>
        </w:rPr>
        <w:t>а</w:t>
      </w:r>
      <w:r w:rsidRPr="001B4E28">
        <w:rPr>
          <w:rFonts w:asciiTheme="minorHAnsi" w:hAnsiTheme="minorHAnsi" w:cstheme="minorHAnsi"/>
          <w:sz w:val="20"/>
          <w:szCs w:val="20"/>
        </w:rPr>
        <w:t>т оплате в порядке, установленном Договором.</w:t>
      </w:r>
    </w:p>
    <w:p w14:paraId="739F4FB0" w14:textId="03FEB274" w:rsidR="000802A4" w:rsidRPr="00D432DF" w:rsidRDefault="000802A4" w:rsidP="00D432DF">
      <w:pPr>
        <w:widowControl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8CE337D" w14:textId="5E06E94E" w:rsidR="00C82593" w:rsidRDefault="00E32E13" w:rsidP="00D432DF">
      <w:pPr>
        <w:widowControl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432DF">
        <w:rPr>
          <w:rFonts w:asciiTheme="minorHAnsi" w:eastAsia="Calibri" w:hAnsiTheme="minorHAnsi" w:cstheme="minorHAnsi"/>
          <w:sz w:val="20"/>
          <w:szCs w:val="20"/>
        </w:rPr>
        <w:t xml:space="preserve">Настоящий Акт составлен в двух экземплярах, по одному для </w:t>
      </w:r>
      <w:r w:rsidR="004D6A34">
        <w:rPr>
          <w:rFonts w:asciiTheme="minorHAnsi" w:eastAsia="Calibri" w:hAnsiTheme="minorHAnsi" w:cstheme="minorHAnsi"/>
          <w:sz w:val="20"/>
          <w:szCs w:val="20"/>
        </w:rPr>
        <w:t>Оператор</w:t>
      </w:r>
      <w:r w:rsidR="002C4E08">
        <w:rPr>
          <w:rFonts w:asciiTheme="minorHAnsi" w:eastAsia="Calibri" w:hAnsiTheme="minorHAnsi" w:cstheme="minorHAnsi"/>
          <w:sz w:val="20"/>
          <w:szCs w:val="20"/>
        </w:rPr>
        <w:t>а</w:t>
      </w:r>
      <w:r w:rsidRPr="00D432DF">
        <w:rPr>
          <w:rFonts w:asciiTheme="minorHAnsi" w:eastAsia="Calibri" w:hAnsiTheme="minorHAnsi" w:cstheme="minorHAnsi"/>
          <w:sz w:val="20"/>
          <w:szCs w:val="20"/>
        </w:rPr>
        <w:t xml:space="preserve"> и </w:t>
      </w:r>
      <w:r w:rsidR="001A2F1B">
        <w:rPr>
          <w:rFonts w:asciiTheme="minorHAnsi" w:eastAsia="Calibri" w:hAnsiTheme="minorHAnsi" w:cstheme="minorHAnsi"/>
          <w:sz w:val="20"/>
          <w:szCs w:val="20"/>
        </w:rPr>
        <w:t>Продавца</w:t>
      </w:r>
      <w:r w:rsidRPr="00D432DF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1B28D32C" w14:textId="77777777" w:rsidR="00C82593" w:rsidRDefault="00C82593" w:rsidP="00D432DF">
      <w:pPr>
        <w:widowControl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D52F2DA" w14:textId="77777777" w:rsidR="00237590" w:rsidRPr="00D432DF" w:rsidRDefault="00237590" w:rsidP="00D432DF">
      <w:pPr>
        <w:widowControl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3732702" w14:textId="77777777" w:rsidR="00E32E13" w:rsidRPr="00D432DF" w:rsidRDefault="00E32E13" w:rsidP="00D432DF">
      <w:pPr>
        <w:widowControl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4703"/>
      </w:tblGrid>
      <w:tr w:rsidR="00E32E13" w:rsidRPr="00D432DF" w14:paraId="716F7675" w14:textId="77777777" w:rsidTr="00AC0E50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C3505" w14:textId="19C7756D" w:rsidR="00E32E13" w:rsidRPr="00D432DF" w:rsidRDefault="00B75A7D" w:rsidP="00D432D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Продавец</w:t>
            </w:r>
          </w:p>
          <w:p w14:paraId="507ACA9F" w14:textId="77777777" w:rsidR="00E32E13" w:rsidRPr="00D432DF" w:rsidRDefault="00E32E13" w:rsidP="00D432D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11BC0C62" w14:textId="77777777" w:rsidR="00E32E13" w:rsidRPr="00D432DF" w:rsidRDefault="00E32E13" w:rsidP="00D432D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432D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Директор</w:t>
            </w:r>
          </w:p>
          <w:p w14:paraId="7633BE2D" w14:textId="77777777" w:rsidR="00E32E13" w:rsidRPr="00D432DF" w:rsidRDefault="00E32E13" w:rsidP="00D432D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3A13B57D" w14:textId="77777777" w:rsidR="00E32E13" w:rsidRPr="00D432DF" w:rsidRDefault="00E32E13" w:rsidP="00D432D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2126610B" w14:textId="77777777" w:rsidR="00E32E13" w:rsidRPr="00D432DF" w:rsidRDefault="00E32E13" w:rsidP="00D432D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432D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__________________/___________/</w:t>
            </w:r>
          </w:p>
          <w:p w14:paraId="5865944C" w14:textId="77777777" w:rsidR="00E32E13" w:rsidRPr="00D432DF" w:rsidRDefault="00E32E13" w:rsidP="00D432D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432D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М.П.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71561" w14:textId="2E01DCB1" w:rsidR="00E32E13" w:rsidRPr="00D432DF" w:rsidRDefault="004D6A34" w:rsidP="00D432D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Оператор</w:t>
            </w:r>
          </w:p>
          <w:p w14:paraId="60FC080C" w14:textId="77777777" w:rsidR="00E32E13" w:rsidRPr="00D432DF" w:rsidRDefault="00E32E13" w:rsidP="00D432D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4E3670C8" w14:textId="38205197" w:rsidR="00E32E13" w:rsidRDefault="00E32E13" w:rsidP="00D432D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57C43AF8" w14:textId="77777777" w:rsidR="00570EF8" w:rsidRPr="00D432DF" w:rsidRDefault="00570EF8" w:rsidP="00D432D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19918ABD" w14:textId="77777777" w:rsidR="00E32E13" w:rsidRPr="00D432DF" w:rsidRDefault="00E32E13" w:rsidP="00D432D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7F844594" w14:textId="77777777" w:rsidR="00E32E13" w:rsidRPr="00D432DF" w:rsidRDefault="00E32E13" w:rsidP="00D432D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432D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__________________/___________/</w:t>
            </w:r>
          </w:p>
          <w:p w14:paraId="106E4591" w14:textId="77777777" w:rsidR="00E32E13" w:rsidRPr="00D432DF" w:rsidRDefault="00E32E13" w:rsidP="00D432D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432D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М.П.</w:t>
            </w:r>
          </w:p>
        </w:tc>
      </w:tr>
    </w:tbl>
    <w:p w14:paraId="06B0CD97" w14:textId="77777777" w:rsidR="0032034E" w:rsidRPr="00D432DF" w:rsidRDefault="0032034E" w:rsidP="00C82593">
      <w:pPr>
        <w:rPr>
          <w:rFonts w:asciiTheme="minorHAnsi" w:hAnsiTheme="minorHAnsi" w:cstheme="minorHAnsi"/>
          <w:sz w:val="20"/>
          <w:szCs w:val="20"/>
        </w:rPr>
      </w:pPr>
    </w:p>
    <w:p w14:paraId="4B4B7E82" w14:textId="77777777" w:rsidR="00A20186" w:rsidRPr="00D432DF" w:rsidRDefault="00A20186" w:rsidP="00570EF8">
      <w:pPr>
        <w:widowControl/>
        <w:autoSpaceDE/>
        <w:autoSpaceDN/>
        <w:rPr>
          <w:rFonts w:asciiTheme="minorHAnsi" w:eastAsia="Calibri" w:hAnsiTheme="minorHAnsi" w:cstheme="minorHAnsi"/>
          <w:sz w:val="20"/>
          <w:szCs w:val="20"/>
        </w:rPr>
      </w:pPr>
    </w:p>
    <w:sectPr w:rsidR="00A20186" w:rsidRPr="00D432DF" w:rsidSect="00D13AD7">
      <w:footerReference w:type="default" r:id="rId11"/>
      <w:pgSz w:w="11900" w:h="16850"/>
      <w:pgMar w:top="965" w:right="900" w:bottom="520" w:left="1167" w:header="363" w:footer="3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9AB4" w14:textId="77777777" w:rsidR="00FA5AF6" w:rsidRDefault="00FA5AF6">
      <w:r>
        <w:separator/>
      </w:r>
    </w:p>
  </w:endnote>
  <w:endnote w:type="continuationSeparator" w:id="0">
    <w:p w14:paraId="41D8A4BA" w14:textId="77777777" w:rsidR="00FA5AF6" w:rsidRDefault="00FA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Основной текст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6035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2F4F453" w14:textId="70BFB0DB" w:rsidR="00AD7161" w:rsidRPr="00D13AD7" w:rsidRDefault="00AD7161">
        <w:pPr>
          <w:pStyle w:val="a7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D13AD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13AD7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D13AD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330C3">
          <w:rPr>
            <w:rFonts w:asciiTheme="minorHAnsi" w:hAnsiTheme="minorHAnsi" w:cstheme="minorHAnsi"/>
            <w:noProof/>
            <w:sz w:val="20"/>
            <w:szCs w:val="20"/>
          </w:rPr>
          <w:t>5</w:t>
        </w:r>
        <w:r w:rsidRPr="00D13AD7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2A4DD1BF" w14:textId="77777777" w:rsidR="00AD7161" w:rsidRDefault="00AD7161">
    <w:pPr>
      <w:pStyle w:val="a3"/>
      <w:spacing w:line="14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20965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688FE86" w14:textId="44E1B34B" w:rsidR="00AD7161" w:rsidRPr="008809DA" w:rsidRDefault="00AD7161">
        <w:pPr>
          <w:pStyle w:val="a7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809D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809D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809D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330C3">
          <w:rPr>
            <w:rFonts w:asciiTheme="minorHAnsi" w:hAnsiTheme="minorHAnsi" w:cstheme="minorHAnsi"/>
            <w:noProof/>
            <w:sz w:val="20"/>
            <w:szCs w:val="20"/>
          </w:rPr>
          <w:t>11</w:t>
        </w:r>
        <w:r w:rsidRPr="008809DA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4099351E" w14:textId="77777777" w:rsidR="00AD7161" w:rsidRDefault="00AD7161">
    <w:pPr>
      <w:pStyle w:val="a3"/>
      <w:spacing w:line="14" w:lineRule="auto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5307" w14:textId="77777777" w:rsidR="00FA5AF6" w:rsidRDefault="00FA5AF6">
      <w:r>
        <w:separator/>
      </w:r>
    </w:p>
  </w:footnote>
  <w:footnote w:type="continuationSeparator" w:id="0">
    <w:p w14:paraId="5FF7C84C" w14:textId="77777777" w:rsidR="00FA5AF6" w:rsidRDefault="00FA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FE18" w14:textId="7105BE01" w:rsidR="00C957C3" w:rsidRPr="00C957C3" w:rsidRDefault="00C957C3" w:rsidP="00C957C3">
    <w:pPr>
      <w:pStyle w:val="aa"/>
    </w:pPr>
    <w:r>
      <w:rPr>
        <w:rFonts w:asciiTheme="minorHAnsi" w:hAnsiTheme="minorHAnsi" w:cstheme="minorHAnsi"/>
        <w:noProof/>
        <w:lang w:eastAsia="ru-RU"/>
      </w:rPr>
      <w:drawing>
        <wp:inline distT="0" distB="0" distL="0" distR="0" wp14:anchorId="045728F9" wp14:editId="1ECB8EA2">
          <wp:extent cx="836246" cy="245026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mPa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366" cy="25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546"/>
    <w:multiLevelType w:val="multilevel"/>
    <w:tmpl w:val="64B4C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252D11"/>
    <w:multiLevelType w:val="multilevel"/>
    <w:tmpl w:val="047A23E6"/>
    <w:lvl w:ilvl="0">
      <w:start w:val="1"/>
      <w:numFmt w:val="decimal"/>
      <w:lvlText w:val="%1."/>
      <w:lvlJc w:val="left"/>
      <w:pPr>
        <w:ind w:left="409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721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72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887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4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05CA4EF1"/>
    <w:multiLevelType w:val="multilevel"/>
    <w:tmpl w:val="C6CACF18"/>
    <w:lvl w:ilvl="0">
      <w:start w:val="5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311BEA"/>
    <w:multiLevelType w:val="multilevel"/>
    <w:tmpl w:val="43E4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1209B"/>
    <w:multiLevelType w:val="multilevel"/>
    <w:tmpl w:val="0F80E3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973430"/>
    <w:multiLevelType w:val="multilevel"/>
    <w:tmpl w:val="5A503C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1440"/>
      </w:pPr>
      <w:rPr>
        <w:rFonts w:hint="default"/>
      </w:rPr>
    </w:lvl>
  </w:abstractNum>
  <w:abstractNum w:abstractNumId="6" w15:restartNumberingAfterBreak="0">
    <w:nsid w:val="0A754C3A"/>
    <w:multiLevelType w:val="multilevel"/>
    <w:tmpl w:val="AF200E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0B0B67DA"/>
    <w:multiLevelType w:val="multilevel"/>
    <w:tmpl w:val="5E5C423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0E242AD3"/>
    <w:multiLevelType w:val="hybridMultilevel"/>
    <w:tmpl w:val="4490BC16"/>
    <w:lvl w:ilvl="0" w:tplc="27E8524A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1EC0444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2" w:tplc="E782EF88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3" w:tplc="D5BAF85C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95069E86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5" w:tplc="26AE3D70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6" w:tplc="455084B8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099C0148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plc="931C2756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E737C03"/>
    <w:multiLevelType w:val="hybridMultilevel"/>
    <w:tmpl w:val="F5902A84"/>
    <w:lvl w:ilvl="0" w:tplc="05F0263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0CC03AA"/>
    <w:multiLevelType w:val="hybridMultilevel"/>
    <w:tmpl w:val="6C3A6F46"/>
    <w:lvl w:ilvl="0" w:tplc="2AFE9B56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8D0370A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2" w:tplc="CA56B9EE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3" w:tplc="6B58AD5E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9F120876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5" w:tplc="F9721B92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6" w:tplc="1D9EA724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92F678BC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plc="5896E554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56E587C"/>
    <w:multiLevelType w:val="hybridMultilevel"/>
    <w:tmpl w:val="5D1A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10ECE"/>
    <w:multiLevelType w:val="multilevel"/>
    <w:tmpl w:val="68F86458"/>
    <w:lvl w:ilvl="0">
      <w:start w:val="1"/>
      <w:numFmt w:val="decimal"/>
      <w:lvlText w:val="%1"/>
      <w:lvlJc w:val="left"/>
      <w:pPr>
        <w:ind w:left="108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721"/>
      </w:pPr>
      <w:rPr>
        <w:rFonts w:asciiTheme="minorHAnsi" w:eastAsia="Times New Roman" w:hAnsiTheme="minorHAnsi" w:cstheme="minorHAnsi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9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9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9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721"/>
      </w:pPr>
      <w:rPr>
        <w:rFonts w:hint="default"/>
        <w:lang w:val="ru-RU" w:eastAsia="en-US" w:bidi="ar-SA"/>
      </w:rPr>
    </w:lvl>
  </w:abstractNum>
  <w:abstractNum w:abstractNumId="13" w15:restartNumberingAfterBreak="0">
    <w:nsid w:val="1E69633D"/>
    <w:multiLevelType w:val="multilevel"/>
    <w:tmpl w:val="A9107F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1F8D1626"/>
    <w:multiLevelType w:val="multilevel"/>
    <w:tmpl w:val="BD340D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1422206"/>
    <w:multiLevelType w:val="multilevel"/>
    <w:tmpl w:val="068CA942"/>
    <w:lvl w:ilvl="0">
      <w:start w:val="5"/>
      <w:numFmt w:val="decimal"/>
      <w:lvlText w:val="%1."/>
      <w:lvlJc w:val="left"/>
      <w:pPr>
        <w:ind w:left="108" w:hanging="72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1"/>
      </w:pPr>
      <w:rPr>
        <w:rFonts w:asciiTheme="minorHAnsi" w:hAnsiTheme="minorHAnsi" w:cstheme="minorHAnsi" w:hint="default"/>
        <w:b/>
        <w:bCs/>
        <w:spacing w:val="0"/>
        <w:w w:val="99"/>
        <w:sz w:val="20"/>
        <w:szCs w:val="20"/>
      </w:rPr>
    </w:lvl>
    <w:lvl w:ilvl="2">
      <w:start w:val="5"/>
      <w:numFmt w:val="decimal"/>
      <w:lvlText w:val="%1.%2.%3."/>
      <w:lvlJc w:val="left"/>
      <w:pPr>
        <w:ind w:left="828" w:hanging="72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3">
      <w:numFmt w:val="bullet"/>
      <w:lvlText w:val="•"/>
      <w:lvlJc w:val="left"/>
      <w:pPr>
        <w:ind w:left="2948" w:hanging="721"/>
      </w:pPr>
      <w:rPr>
        <w:rFonts w:hint="default"/>
      </w:rPr>
    </w:lvl>
    <w:lvl w:ilvl="4">
      <w:numFmt w:val="bullet"/>
      <w:lvlText w:val="•"/>
      <w:lvlJc w:val="left"/>
      <w:pPr>
        <w:ind w:left="4013" w:hanging="721"/>
      </w:pPr>
      <w:rPr>
        <w:rFonts w:hint="default"/>
      </w:rPr>
    </w:lvl>
    <w:lvl w:ilvl="5">
      <w:numFmt w:val="bullet"/>
      <w:lvlText w:val="•"/>
      <w:lvlJc w:val="left"/>
      <w:pPr>
        <w:ind w:left="5077" w:hanging="721"/>
      </w:pPr>
      <w:rPr>
        <w:rFonts w:hint="default"/>
      </w:rPr>
    </w:lvl>
    <w:lvl w:ilvl="6">
      <w:numFmt w:val="bullet"/>
      <w:lvlText w:val="•"/>
      <w:lvlJc w:val="left"/>
      <w:pPr>
        <w:ind w:left="6141" w:hanging="721"/>
      </w:pPr>
      <w:rPr>
        <w:rFonts w:hint="default"/>
      </w:rPr>
    </w:lvl>
    <w:lvl w:ilvl="7">
      <w:numFmt w:val="bullet"/>
      <w:lvlText w:val="•"/>
      <w:lvlJc w:val="left"/>
      <w:pPr>
        <w:ind w:left="7206" w:hanging="721"/>
      </w:pPr>
      <w:rPr>
        <w:rFonts w:hint="default"/>
      </w:rPr>
    </w:lvl>
    <w:lvl w:ilvl="8">
      <w:numFmt w:val="bullet"/>
      <w:lvlText w:val="•"/>
      <w:lvlJc w:val="left"/>
      <w:pPr>
        <w:ind w:left="8270" w:hanging="721"/>
      </w:pPr>
      <w:rPr>
        <w:rFonts w:hint="default"/>
      </w:rPr>
    </w:lvl>
  </w:abstractNum>
  <w:abstractNum w:abstractNumId="16" w15:restartNumberingAfterBreak="0">
    <w:nsid w:val="22DE49CF"/>
    <w:multiLevelType w:val="multilevel"/>
    <w:tmpl w:val="32B00C50"/>
    <w:lvl w:ilvl="0">
      <w:start w:val="5"/>
      <w:numFmt w:val="decimal"/>
      <w:lvlText w:val="%1."/>
      <w:lvlJc w:val="left"/>
      <w:pPr>
        <w:ind w:left="108" w:hanging="72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6" w:hanging="721"/>
      </w:pPr>
      <w:rPr>
        <w:rFonts w:asciiTheme="minorHAnsi" w:hAnsiTheme="minorHAnsi" w:cstheme="minorHAnsi" w:hint="default"/>
        <w:b w:val="0"/>
        <w:spacing w:val="0"/>
        <w:w w:val="99"/>
        <w:sz w:val="20"/>
        <w:szCs w:val="20"/>
      </w:rPr>
    </w:lvl>
    <w:lvl w:ilvl="2">
      <w:start w:val="5"/>
      <w:numFmt w:val="decimal"/>
      <w:lvlText w:val="%1.%2.%3."/>
      <w:lvlJc w:val="left"/>
      <w:pPr>
        <w:ind w:left="828" w:hanging="72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3">
      <w:numFmt w:val="bullet"/>
      <w:lvlText w:val="•"/>
      <w:lvlJc w:val="left"/>
      <w:pPr>
        <w:ind w:left="2948" w:hanging="721"/>
      </w:pPr>
      <w:rPr>
        <w:rFonts w:hint="default"/>
      </w:rPr>
    </w:lvl>
    <w:lvl w:ilvl="4">
      <w:numFmt w:val="bullet"/>
      <w:lvlText w:val="•"/>
      <w:lvlJc w:val="left"/>
      <w:pPr>
        <w:ind w:left="4013" w:hanging="721"/>
      </w:pPr>
      <w:rPr>
        <w:rFonts w:hint="default"/>
      </w:rPr>
    </w:lvl>
    <w:lvl w:ilvl="5">
      <w:numFmt w:val="bullet"/>
      <w:lvlText w:val="•"/>
      <w:lvlJc w:val="left"/>
      <w:pPr>
        <w:ind w:left="5077" w:hanging="721"/>
      </w:pPr>
      <w:rPr>
        <w:rFonts w:hint="default"/>
      </w:rPr>
    </w:lvl>
    <w:lvl w:ilvl="6">
      <w:numFmt w:val="bullet"/>
      <w:lvlText w:val="•"/>
      <w:lvlJc w:val="left"/>
      <w:pPr>
        <w:ind w:left="6141" w:hanging="721"/>
      </w:pPr>
      <w:rPr>
        <w:rFonts w:hint="default"/>
      </w:rPr>
    </w:lvl>
    <w:lvl w:ilvl="7">
      <w:numFmt w:val="bullet"/>
      <w:lvlText w:val="•"/>
      <w:lvlJc w:val="left"/>
      <w:pPr>
        <w:ind w:left="7206" w:hanging="721"/>
      </w:pPr>
      <w:rPr>
        <w:rFonts w:hint="default"/>
      </w:rPr>
    </w:lvl>
    <w:lvl w:ilvl="8">
      <w:numFmt w:val="bullet"/>
      <w:lvlText w:val="•"/>
      <w:lvlJc w:val="left"/>
      <w:pPr>
        <w:ind w:left="8270" w:hanging="721"/>
      </w:pPr>
      <w:rPr>
        <w:rFonts w:hint="default"/>
      </w:rPr>
    </w:lvl>
  </w:abstractNum>
  <w:abstractNum w:abstractNumId="17" w15:restartNumberingAfterBreak="0">
    <w:nsid w:val="22E60B96"/>
    <w:multiLevelType w:val="hybridMultilevel"/>
    <w:tmpl w:val="3746D270"/>
    <w:lvl w:ilvl="0" w:tplc="5F9A145A">
      <w:numFmt w:val="bullet"/>
      <w:lvlText w:val="-"/>
      <w:lvlJc w:val="left"/>
      <w:pPr>
        <w:ind w:left="108" w:hanging="7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258E46C">
      <w:numFmt w:val="bullet"/>
      <w:lvlText w:val="•"/>
      <w:lvlJc w:val="left"/>
      <w:pPr>
        <w:ind w:left="1129" w:hanging="721"/>
      </w:pPr>
      <w:rPr>
        <w:rFonts w:hint="default"/>
        <w:lang w:val="ru-RU" w:eastAsia="en-US" w:bidi="ar-SA"/>
      </w:rPr>
    </w:lvl>
    <w:lvl w:ilvl="2" w:tplc="BD725AE8">
      <w:numFmt w:val="bullet"/>
      <w:lvlText w:val="•"/>
      <w:lvlJc w:val="left"/>
      <w:pPr>
        <w:ind w:left="2159" w:hanging="721"/>
      </w:pPr>
      <w:rPr>
        <w:rFonts w:hint="default"/>
        <w:lang w:val="ru-RU" w:eastAsia="en-US" w:bidi="ar-SA"/>
      </w:rPr>
    </w:lvl>
    <w:lvl w:ilvl="3" w:tplc="010EC43C">
      <w:numFmt w:val="bullet"/>
      <w:lvlText w:val="•"/>
      <w:lvlJc w:val="left"/>
      <w:pPr>
        <w:ind w:left="3189" w:hanging="721"/>
      </w:pPr>
      <w:rPr>
        <w:rFonts w:hint="default"/>
        <w:lang w:val="ru-RU" w:eastAsia="en-US" w:bidi="ar-SA"/>
      </w:rPr>
    </w:lvl>
    <w:lvl w:ilvl="4" w:tplc="A9D83450">
      <w:numFmt w:val="bullet"/>
      <w:lvlText w:val="•"/>
      <w:lvlJc w:val="left"/>
      <w:pPr>
        <w:ind w:left="4219" w:hanging="721"/>
      </w:pPr>
      <w:rPr>
        <w:rFonts w:hint="default"/>
        <w:lang w:val="ru-RU" w:eastAsia="en-US" w:bidi="ar-SA"/>
      </w:rPr>
    </w:lvl>
    <w:lvl w:ilvl="5" w:tplc="6A605CBC">
      <w:numFmt w:val="bullet"/>
      <w:lvlText w:val="•"/>
      <w:lvlJc w:val="left"/>
      <w:pPr>
        <w:ind w:left="5249" w:hanging="721"/>
      </w:pPr>
      <w:rPr>
        <w:rFonts w:hint="default"/>
        <w:lang w:val="ru-RU" w:eastAsia="en-US" w:bidi="ar-SA"/>
      </w:rPr>
    </w:lvl>
    <w:lvl w:ilvl="6" w:tplc="F9282256">
      <w:numFmt w:val="bullet"/>
      <w:lvlText w:val="•"/>
      <w:lvlJc w:val="left"/>
      <w:pPr>
        <w:ind w:left="6279" w:hanging="721"/>
      </w:pPr>
      <w:rPr>
        <w:rFonts w:hint="default"/>
        <w:lang w:val="ru-RU" w:eastAsia="en-US" w:bidi="ar-SA"/>
      </w:rPr>
    </w:lvl>
    <w:lvl w:ilvl="7" w:tplc="88744428">
      <w:numFmt w:val="bullet"/>
      <w:lvlText w:val="•"/>
      <w:lvlJc w:val="left"/>
      <w:pPr>
        <w:ind w:left="7309" w:hanging="721"/>
      </w:pPr>
      <w:rPr>
        <w:rFonts w:hint="default"/>
        <w:lang w:val="ru-RU" w:eastAsia="en-US" w:bidi="ar-SA"/>
      </w:rPr>
    </w:lvl>
    <w:lvl w:ilvl="8" w:tplc="312E36B8">
      <w:numFmt w:val="bullet"/>
      <w:lvlText w:val="•"/>
      <w:lvlJc w:val="left"/>
      <w:pPr>
        <w:ind w:left="8339" w:hanging="721"/>
      </w:pPr>
      <w:rPr>
        <w:rFonts w:hint="default"/>
        <w:lang w:val="ru-RU" w:eastAsia="en-US" w:bidi="ar-SA"/>
      </w:rPr>
    </w:lvl>
  </w:abstractNum>
  <w:abstractNum w:abstractNumId="18" w15:restartNumberingAfterBreak="0">
    <w:nsid w:val="2577002C"/>
    <w:multiLevelType w:val="multilevel"/>
    <w:tmpl w:val="D71E24E0"/>
    <w:lvl w:ilvl="0">
      <w:start w:val="2"/>
      <w:numFmt w:val="decimal"/>
      <w:lvlText w:val="%1"/>
      <w:lvlJc w:val="left"/>
      <w:pPr>
        <w:ind w:left="442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" w:hanging="386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05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86"/>
      </w:pPr>
      <w:rPr>
        <w:rFonts w:hint="default"/>
        <w:lang w:val="ru-RU" w:eastAsia="en-US" w:bidi="ar-SA"/>
      </w:rPr>
    </w:lvl>
  </w:abstractNum>
  <w:abstractNum w:abstractNumId="19" w15:restartNumberingAfterBreak="0">
    <w:nsid w:val="25D93AF9"/>
    <w:multiLevelType w:val="multilevel"/>
    <w:tmpl w:val="C55618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617054F"/>
    <w:multiLevelType w:val="hybridMultilevel"/>
    <w:tmpl w:val="52B07D8E"/>
    <w:lvl w:ilvl="0" w:tplc="9E0EEE8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E0D31"/>
    <w:multiLevelType w:val="multilevel"/>
    <w:tmpl w:val="BBD8070A"/>
    <w:lvl w:ilvl="0">
      <w:start w:val="3"/>
      <w:numFmt w:val="decimal"/>
      <w:lvlText w:val="%1"/>
      <w:lvlJc w:val="left"/>
      <w:pPr>
        <w:ind w:left="108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72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9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9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9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721"/>
      </w:pPr>
      <w:rPr>
        <w:rFonts w:hint="default"/>
        <w:lang w:val="ru-RU" w:eastAsia="en-US" w:bidi="ar-SA"/>
      </w:rPr>
    </w:lvl>
  </w:abstractNum>
  <w:abstractNum w:abstractNumId="22" w15:restartNumberingAfterBreak="0">
    <w:nsid w:val="281723AB"/>
    <w:multiLevelType w:val="hybridMultilevel"/>
    <w:tmpl w:val="3FA62CCA"/>
    <w:lvl w:ilvl="0" w:tplc="8ABA7F4E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AA70496"/>
    <w:multiLevelType w:val="hybridMultilevel"/>
    <w:tmpl w:val="39500344"/>
    <w:lvl w:ilvl="0" w:tplc="C74C4CCC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4249B42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2" w:tplc="B4C8F1EE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3" w:tplc="B69C1FC4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ED60426C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5" w:tplc="BD9E048C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6" w:tplc="ACB2A552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E70C5D28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plc="38DCAA84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2ACE5D49"/>
    <w:multiLevelType w:val="multilevel"/>
    <w:tmpl w:val="28E64950"/>
    <w:lvl w:ilvl="0">
      <w:start w:val="5"/>
      <w:numFmt w:val="decimal"/>
      <w:lvlText w:val="%1."/>
      <w:lvlJc w:val="left"/>
      <w:pPr>
        <w:ind w:left="108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6" w:hanging="721"/>
      </w:pPr>
      <w:rPr>
        <w:rFonts w:asciiTheme="minorHAnsi" w:hAnsiTheme="minorHAnsi" w:cstheme="minorHAnsi" w:hint="default"/>
        <w:b/>
        <w:b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8" w:hanging="721"/>
      </w:pPr>
      <w:rPr>
        <w:rFonts w:asciiTheme="minorHAnsi" w:eastAsia="Times New Roman" w:hAnsiTheme="minorHAnsi" w:cstheme="minorHAnsi" w:hint="default"/>
        <w:b/>
        <w:bCs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48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721"/>
      </w:pPr>
      <w:rPr>
        <w:rFonts w:hint="default"/>
        <w:lang w:val="ru-RU" w:eastAsia="en-US" w:bidi="ar-SA"/>
      </w:rPr>
    </w:lvl>
  </w:abstractNum>
  <w:abstractNum w:abstractNumId="25" w15:restartNumberingAfterBreak="0">
    <w:nsid w:val="33C552DE"/>
    <w:multiLevelType w:val="hybridMultilevel"/>
    <w:tmpl w:val="6EFAFA1C"/>
    <w:lvl w:ilvl="0" w:tplc="F1AA96A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67735DF"/>
    <w:multiLevelType w:val="multilevel"/>
    <w:tmpl w:val="E7B80FF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7" w15:restartNumberingAfterBreak="0">
    <w:nsid w:val="3A726857"/>
    <w:multiLevelType w:val="multilevel"/>
    <w:tmpl w:val="D5B659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3B8A4B36"/>
    <w:multiLevelType w:val="multilevel"/>
    <w:tmpl w:val="1406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5A786E"/>
    <w:multiLevelType w:val="multilevel"/>
    <w:tmpl w:val="11A2F53A"/>
    <w:lvl w:ilvl="0">
      <w:start w:val="5"/>
      <w:numFmt w:val="decimal"/>
      <w:lvlText w:val="%1."/>
      <w:lvlJc w:val="left"/>
      <w:pPr>
        <w:ind w:left="108" w:hanging="72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6" w:hanging="721"/>
      </w:pPr>
      <w:rPr>
        <w:rFonts w:ascii="Times New Roman" w:hAnsi="Times New Roman" w:cs="Times New Roman" w:hint="default"/>
        <w:b w:val="0"/>
        <w:spacing w:val="0"/>
        <w:w w:val="99"/>
        <w:sz w:val="24"/>
        <w:szCs w:val="24"/>
      </w:rPr>
    </w:lvl>
    <w:lvl w:ilvl="2">
      <w:start w:val="5"/>
      <w:numFmt w:val="decimal"/>
      <w:lvlText w:val="%1.%2.%3."/>
      <w:lvlJc w:val="left"/>
      <w:pPr>
        <w:ind w:left="828" w:hanging="72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3">
      <w:numFmt w:val="bullet"/>
      <w:lvlText w:val="•"/>
      <w:lvlJc w:val="left"/>
      <w:pPr>
        <w:ind w:left="2948" w:hanging="721"/>
      </w:pPr>
      <w:rPr>
        <w:rFonts w:hint="default"/>
      </w:rPr>
    </w:lvl>
    <w:lvl w:ilvl="4">
      <w:numFmt w:val="bullet"/>
      <w:lvlText w:val="•"/>
      <w:lvlJc w:val="left"/>
      <w:pPr>
        <w:ind w:left="4013" w:hanging="721"/>
      </w:pPr>
      <w:rPr>
        <w:rFonts w:hint="default"/>
      </w:rPr>
    </w:lvl>
    <w:lvl w:ilvl="5">
      <w:numFmt w:val="bullet"/>
      <w:lvlText w:val="•"/>
      <w:lvlJc w:val="left"/>
      <w:pPr>
        <w:ind w:left="5077" w:hanging="721"/>
      </w:pPr>
      <w:rPr>
        <w:rFonts w:hint="default"/>
      </w:rPr>
    </w:lvl>
    <w:lvl w:ilvl="6">
      <w:numFmt w:val="bullet"/>
      <w:lvlText w:val="•"/>
      <w:lvlJc w:val="left"/>
      <w:pPr>
        <w:ind w:left="6141" w:hanging="721"/>
      </w:pPr>
      <w:rPr>
        <w:rFonts w:hint="default"/>
      </w:rPr>
    </w:lvl>
    <w:lvl w:ilvl="7">
      <w:numFmt w:val="bullet"/>
      <w:lvlText w:val="•"/>
      <w:lvlJc w:val="left"/>
      <w:pPr>
        <w:ind w:left="7206" w:hanging="721"/>
      </w:pPr>
      <w:rPr>
        <w:rFonts w:hint="default"/>
      </w:rPr>
    </w:lvl>
    <w:lvl w:ilvl="8">
      <w:numFmt w:val="bullet"/>
      <w:lvlText w:val="•"/>
      <w:lvlJc w:val="left"/>
      <w:pPr>
        <w:ind w:left="8270" w:hanging="721"/>
      </w:pPr>
      <w:rPr>
        <w:rFonts w:hint="default"/>
      </w:rPr>
    </w:lvl>
  </w:abstractNum>
  <w:abstractNum w:abstractNumId="30" w15:restartNumberingAfterBreak="0">
    <w:nsid w:val="45464186"/>
    <w:multiLevelType w:val="multilevel"/>
    <w:tmpl w:val="EC88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782E16"/>
    <w:multiLevelType w:val="multilevel"/>
    <w:tmpl w:val="B380DD30"/>
    <w:lvl w:ilvl="0">
      <w:start w:val="2"/>
      <w:numFmt w:val="decimal"/>
      <w:lvlText w:val="%1"/>
      <w:lvlJc w:val="left"/>
      <w:pPr>
        <w:ind w:left="108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721"/>
      </w:pPr>
      <w:rPr>
        <w:rFonts w:asciiTheme="minorHAnsi" w:eastAsia="Times New Roman" w:hAnsiTheme="minorHAnsi" w:cstheme="minorHAnsi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9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9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9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721"/>
      </w:pPr>
      <w:rPr>
        <w:rFonts w:hint="default"/>
        <w:lang w:val="ru-RU" w:eastAsia="en-US" w:bidi="ar-SA"/>
      </w:rPr>
    </w:lvl>
  </w:abstractNum>
  <w:abstractNum w:abstractNumId="32" w15:restartNumberingAfterBreak="0">
    <w:nsid w:val="4A9D3546"/>
    <w:multiLevelType w:val="hybridMultilevel"/>
    <w:tmpl w:val="215409D8"/>
    <w:lvl w:ilvl="0" w:tplc="096247D6">
      <w:start w:val="1"/>
      <w:numFmt w:val="decimal"/>
      <w:lvlText w:val="%1."/>
      <w:lvlJc w:val="left"/>
      <w:pPr>
        <w:ind w:left="1042" w:hanging="284"/>
      </w:pPr>
      <w:rPr>
        <w:rFonts w:asciiTheme="minorHAnsi" w:eastAsia="Times New Roman" w:hAnsiTheme="minorHAnsi" w:cstheme="minorHAnsi" w:hint="default"/>
        <w:w w:val="100"/>
        <w:sz w:val="20"/>
        <w:szCs w:val="2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961" w:hanging="360"/>
      </w:pPr>
    </w:lvl>
    <w:lvl w:ilvl="2" w:tplc="0419001B" w:tentative="1">
      <w:start w:val="1"/>
      <w:numFmt w:val="lowerRoman"/>
      <w:lvlText w:val="%3."/>
      <w:lvlJc w:val="right"/>
      <w:pPr>
        <w:ind w:left="2681" w:hanging="180"/>
      </w:pPr>
    </w:lvl>
    <w:lvl w:ilvl="3" w:tplc="0419000F" w:tentative="1">
      <w:start w:val="1"/>
      <w:numFmt w:val="decimal"/>
      <w:lvlText w:val="%4."/>
      <w:lvlJc w:val="left"/>
      <w:pPr>
        <w:ind w:left="3401" w:hanging="360"/>
      </w:pPr>
    </w:lvl>
    <w:lvl w:ilvl="4" w:tplc="04190019" w:tentative="1">
      <w:start w:val="1"/>
      <w:numFmt w:val="lowerLetter"/>
      <w:lvlText w:val="%5."/>
      <w:lvlJc w:val="left"/>
      <w:pPr>
        <w:ind w:left="4121" w:hanging="360"/>
      </w:pPr>
    </w:lvl>
    <w:lvl w:ilvl="5" w:tplc="0419001B" w:tentative="1">
      <w:start w:val="1"/>
      <w:numFmt w:val="lowerRoman"/>
      <w:lvlText w:val="%6."/>
      <w:lvlJc w:val="right"/>
      <w:pPr>
        <w:ind w:left="4841" w:hanging="180"/>
      </w:pPr>
    </w:lvl>
    <w:lvl w:ilvl="6" w:tplc="0419000F" w:tentative="1">
      <w:start w:val="1"/>
      <w:numFmt w:val="decimal"/>
      <w:lvlText w:val="%7."/>
      <w:lvlJc w:val="left"/>
      <w:pPr>
        <w:ind w:left="5561" w:hanging="360"/>
      </w:pPr>
    </w:lvl>
    <w:lvl w:ilvl="7" w:tplc="04190019" w:tentative="1">
      <w:start w:val="1"/>
      <w:numFmt w:val="lowerLetter"/>
      <w:lvlText w:val="%8."/>
      <w:lvlJc w:val="left"/>
      <w:pPr>
        <w:ind w:left="6281" w:hanging="360"/>
      </w:pPr>
    </w:lvl>
    <w:lvl w:ilvl="8" w:tplc="041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33" w15:restartNumberingAfterBreak="0">
    <w:nsid w:val="52316FB5"/>
    <w:multiLevelType w:val="multilevel"/>
    <w:tmpl w:val="307A334C"/>
    <w:lvl w:ilvl="0">
      <w:start w:val="1"/>
      <w:numFmt w:val="decimal"/>
      <w:lvlText w:val="%1"/>
      <w:lvlJc w:val="left"/>
      <w:pPr>
        <w:ind w:left="108" w:hanging="7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721"/>
      </w:pPr>
      <w:rPr>
        <w:rFonts w:asciiTheme="minorHAnsi" w:eastAsia="Times New Roman" w:hAnsiTheme="minorHAnsi" w:cstheme="minorHAnsi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9" w:hanging="7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89" w:hanging="7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19" w:hanging="7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49" w:hanging="7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79" w:hanging="7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09" w:hanging="7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39" w:hanging="721"/>
      </w:pPr>
      <w:rPr>
        <w:lang w:val="ru-RU" w:eastAsia="en-US" w:bidi="ar-SA"/>
      </w:rPr>
    </w:lvl>
  </w:abstractNum>
  <w:abstractNum w:abstractNumId="34" w15:restartNumberingAfterBreak="0">
    <w:nsid w:val="52585356"/>
    <w:multiLevelType w:val="multilevel"/>
    <w:tmpl w:val="A42A4B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52A6A2F"/>
    <w:multiLevelType w:val="multilevel"/>
    <w:tmpl w:val="07C0AFBE"/>
    <w:lvl w:ilvl="0">
      <w:start w:val="5"/>
      <w:numFmt w:val="decimal"/>
      <w:lvlText w:val="%1."/>
      <w:lvlJc w:val="left"/>
      <w:pPr>
        <w:ind w:left="108" w:hanging="72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1"/>
      </w:pPr>
      <w:rPr>
        <w:rFonts w:ascii="Times New Roman" w:hAnsi="Times New Roman" w:cs="Times New Roman" w:hint="default"/>
        <w:b w:val="0"/>
        <w:spacing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28" w:hanging="72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3">
      <w:numFmt w:val="bullet"/>
      <w:lvlText w:val="•"/>
      <w:lvlJc w:val="left"/>
      <w:pPr>
        <w:ind w:left="2948" w:hanging="721"/>
      </w:pPr>
      <w:rPr>
        <w:rFonts w:hint="default"/>
      </w:rPr>
    </w:lvl>
    <w:lvl w:ilvl="4">
      <w:numFmt w:val="bullet"/>
      <w:lvlText w:val="•"/>
      <w:lvlJc w:val="left"/>
      <w:pPr>
        <w:ind w:left="4013" w:hanging="721"/>
      </w:pPr>
      <w:rPr>
        <w:rFonts w:hint="default"/>
      </w:rPr>
    </w:lvl>
    <w:lvl w:ilvl="5">
      <w:numFmt w:val="bullet"/>
      <w:lvlText w:val="•"/>
      <w:lvlJc w:val="left"/>
      <w:pPr>
        <w:ind w:left="5077" w:hanging="721"/>
      </w:pPr>
      <w:rPr>
        <w:rFonts w:hint="default"/>
      </w:rPr>
    </w:lvl>
    <w:lvl w:ilvl="6">
      <w:numFmt w:val="bullet"/>
      <w:lvlText w:val="•"/>
      <w:lvlJc w:val="left"/>
      <w:pPr>
        <w:ind w:left="6141" w:hanging="721"/>
      </w:pPr>
      <w:rPr>
        <w:rFonts w:hint="default"/>
      </w:rPr>
    </w:lvl>
    <w:lvl w:ilvl="7">
      <w:numFmt w:val="bullet"/>
      <w:lvlText w:val="•"/>
      <w:lvlJc w:val="left"/>
      <w:pPr>
        <w:ind w:left="7206" w:hanging="721"/>
      </w:pPr>
      <w:rPr>
        <w:rFonts w:hint="default"/>
      </w:rPr>
    </w:lvl>
    <w:lvl w:ilvl="8">
      <w:numFmt w:val="bullet"/>
      <w:lvlText w:val="•"/>
      <w:lvlJc w:val="left"/>
      <w:pPr>
        <w:ind w:left="8270" w:hanging="721"/>
      </w:pPr>
      <w:rPr>
        <w:rFonts w:hint="default"/>
      </w:rPr>
    </w:lvl>
  </w:abstractNum>
  <w:abstractNum w:abstractNumId="36" w15:restartNumberingAfterBreak="0">
    <w:nsid w:val="57FD48C5"/>
    <w:multiLevelType w:val="multilevel"/>
    <w:tmpl w:val="1CCE70CE"/>
    <w:lvl w:ilvl="0">
      <w:start w:val="1"/>
      <w:numFmt w:val="decimal"/>
      <w:lvlText w:val="%1"/>
      <w:lvlJc w:val="left"/>
      <w:pPr>
        <w:ind w:left="442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" w:hanging="394"/>
      </w:pPr>
      <w:rPr>
        <w:rFonts w:hint="default"/>
        <w:b/>
        <w:bCs/>
        <w:spacing w:val="-8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05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94"/>
      </w:pPr>
      <w:rPr>
        <w:rFonts w:hint="default"/>
        <w:lang w:val="ru-RU" w:eastAsia="en-US" w:bidi="ar-SA"/>
      </w:rPr>
    </w:lvl>
  </w:abstractNum>
  <w:abstractNum w:abstractNumId="37" w15:restartNumberingAfterBreak="0">
    <w:nsid w:val="5C8B7832"/>
    <w:multiLevelType w:val="multilevel"/>
    <w:tmpl w:val="EAA8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C6396C"/>
    <w:multiLevelType w:val="hybridMultilevel"/>
    <w:tmpl w:val="0414AE38"/>
    <w:lvl w:ilvl="0" w:tplc="F0B4D0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4EF697D"/>
    <w:multiLevelType w:val="hybridMultilevel"/>
    <w:tmpl w:val="67C6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53F4D"/>
    <w:multiLevelType w:val="multilevel"/>
    <w:tmpl w:val="55A63FD2"/>
    <w:lvl w:ilvl="0">
      <w:start w:val="4"/>
      <w:numFmt w:val="decimal"/>
      <w:lvlText w:val="%1"/>
      <w:lvlJc w:val="left"/>
      <w:pPr>
        <w:ind w:left="108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1" w:hanging="72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9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9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9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721"/>
      </w:pPr>
      <w:rPr>
        <w:rFonts w:hint="default"/>
        <w:lang w:val="ru-RU" w:eastAsia="en-US" w:bidi="ar-SA"/>
      </w:rPr>
    </w:lvl>
  </w:abstractNum>
  <w:abstractNum w:abstractNumId="41" w15:restartNumberingAfterBreak="0">
    <w:nsid w:val="71EE121A"/>
    <w:multiLevelType w:val="hybridMultilevel"/>
    <w:tmpl w:val="37B0CFC8"/>
    <w:lvl w:ilvl="0" w:tplc="D9CE7578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16DC7544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2" w:tplc="28F4A088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3" w:tplc="003C531C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BEDC72A0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5" w:tplc="E4E47A90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6" w:tplc="792C04AC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A212F40A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plc="AA12FB58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3E864F3"/>
    <w:multiLevelType w:val="hybridMultilevel"/>
    <w:tmpl w:val="36802488"/>
    <w:lvl w:ilvl="0" w:tplc="F4948254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00263F4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2" w:tplc="23D868E8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3" w:tplc="1C262F3A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121C36D6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5" w:tplc="024C54B2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6" w:tplc="B4AE2120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47B2FAD0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plc="AD2039D4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758C595E"/>
    <w:multiLevelType w:val="multilevel"/>
    <w:tmpl w:val="79960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2E23C5"/>
    <w:multiLevelType w:val="multilevel"/>
    <w:tmpl w:val="C8785D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45" w15:restartNumberingAfterBreak="0">
    <w:nsid w:val="76572629"/>
    <w:multiLevelType w:val="multilevel"/>
    <w:tmpl w:val="305236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67E1C67"/>
    <w:multiLevelType w:val="multilevel"/>
    <w:tmpl w:val="CCAA4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74609B3"/>
    <w:multiLevelType w:val="multilevel"/>
    <w:tmpl w:val="3D4C13EE"/>
    <w:lvl w:ilvl="0">
      <w:start w:val="5"/>
      <w:numFmt w:val="decimal"/>
      <w:lvlText w:val="%1."/>
      <w:lvlJc w:val="left"/>
      <w:pPr>
        <w:ind w:left="108" w:hanging="72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6" w:hanging="721"/>
      </w:pPr>
      <w:rPr>
        <w:rFonts w:ascii="Times New Roman" w:hAnsi="Times New Roman" w:cs="Times New Roman" w:hint="default"/>
        <w:b w:val="0"/>
        <w:spacing w:val="0"/>
        <w:w w:val="99"/>
        <w:sz w:val="24"/>
        <w:szCs w:val="24"/>
      </w:rPr>
    </w:lvl>
    <w:lvl w:ilvl="2">
      <w:start w:val="3"/>
      <w:numFmt w:val="decimal"/>
      <w:lvlText w:val="%1.%2.%3."/>
      <w:lvlJc w:val="left"/>
      <w:pPr>
        <w:ind w:left="828" w:hanging="72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3">
      <w:numFmt w:val="bullet"/>
      <w:lvlText w:val="•"/>
      <w:lvlJc w:val="left"/>
      <w:pPr>
        <w:ind w:left="2948" w:hanging="721"/>
      </w:pPr>
      <w:rPr>
        <w:rFonts w:hint="default"/>
      </w:rPr>
    </w:lvl>
    <w:lvl w:ilvl="4">
      <w:numFmt w:val="bullet"/>
      <w:lvlText w:val="•"/>
      <w:lvlJc w:val="left"/>
      <w:pPr>
        <w:ind w:left="4013" w:hanging="721"/>
      </w:pPr>
      <w:rPr>
        <w:rFonts w:hint="default"/>
      </w:rPr>
    </w:lvl>
    <w:lvl w:ilvl="5">
      <w:numFmt w:val="bullet"/>
      <w:lvlText w:val="•"/>
      <w:lvlJc w:val="left"/>
      <w:pPr>
        <w:ind w:left="5077" w:hanging="721"/>
      </w:pPr>
      <w:rPr>
        <w:rFonts w:hint="default"/>
      </w:rPr>
    </w:lvl>
    <w:lvl w:ilvl="6">
      <w:numFmt w:val="bullet"/>
      <w:lvlText w:val="•"/>
      <w:lvlJc w:val="left"/>
      <w:pPr>
        <w:ind w:left="6141" w:hanging="721"/>
      </w:pPr>
      <w:rPr>
        <w:rFonts w:hint="default"/>
      </w:rPr>
    </w:lvl>
    <w:lvl w:ilvl="7">
      <w:numFmt w:val="bullet"/>
      <w:lvlText w:val="•"/>
      <w:lvlJc w:val="left"/>
      <w:pPr>
        <w:ind w:left="7206" w:hanging="721"/>
      </w:pPr>
      <w:rPr>
        <w:rFonts w:hint="default"/>
      </w:rPr>
    </w:lvl>
    <w:lvl w:ilvl="8">
      <w:numFmt w:val="bullet"/>
      <w:lvlText w:val="•"/>
      <w:lvlJc w:val="left"/>
      <w:pPr>
        <w:ind w:left="8270" w:hanging="721"/>
      </w:pPr>
      <w:rPr>
        <w:rFonts w:hint="default"/>
      </w:rPr>
    </w:lvl>
  </w:abstractNum>
  <w:abstractNum w:abstractNumId="48" w15:restartNumberingAfterBreak="0">
    <w:nsid w:val="7B831E38"/>
    <w:multiLevelType w:val="multilevel"/>
    <w:tmpl w:val="7C2045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F1923E6"/>
    <w:multiLevelType w:val="multilevel"/>
    <w:tmpl w:val="F08CE6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1800"/>
      </w:pPr>
      <w:rPr>
        <w:rFonts w:hint="default"/>
      </w:rPr>
    </w:lvl>
  </w:abstractNum>
  <w:num w:numId="1" w16cid:durableId="1546605529">
    <w:abstractNumId w:val="42"/>
  </w:num>
  <w:num w:numId="2" w16cid:durableId="1656257791">
    <w:abstractNumId w:val="41"/>
  </w:num>
  <w:num w:numId="3" w16cid:durableId="814875775">
    <w:abstractNumId w:val="8"/>
  </w:num>
  <w:num w:numId="4" w16cid:durableId="44447670">
    <w:abstractNumId w:val="23"/>
  </w:num>
  <w:num w:numId="5" w16cid:durableId="826625784">
    <w:abstractNumId w:val="10"/>
  </w:num>
  <w:num w:numId="6" w16cid:durableId="813177362">
    <w:abstractNumId w:val="24"/>
  </w:num>
  <w:num w:numId="7" w16cid:durableId="1157308872">
    <w:abstractNumId w:val="40"/>
  </w:num>
  <w:num w:numId="8" w16cid:durableId="533805775">
    <w:abstractNumId w:val="21"/>
  </w:num>
  <w:num w:numId="9" w16cid:durableId="1627538611">
    <w:abstractNumId w:val="17"/>
  </w:num>
  <w:num w:numId="10" w16cid:durableId="451561191">
    <w:abstractNumId w:val="31"/>
  </w:num>
  <w:num w:numId="11" w16cid:durableId="1548836536">
    <w:abstractNumId w:val="12"/>
  </w:num>
  <w:num w:numId="12" w16cid:durableId="358513763">
    <w:abstractNumId w:val="1"/>
  </w:num>
  <w:num w:numId="13" w16cid:durableId="694578150">
    <w:abstractNumId w:val="25"/>
  </w:num>
  <w:num w:numId="14" w16cid:durableId="1817336887">
    <w:abstractNumId w:val="36"/>
  </w:num>
  <w:num w:numId="15" w16cid:durableId="1194535655">
    <w:abstractNumId w:val="18"/>
  </w:num>
  <w:num w:numId="16" w16cid:durableId="420640039">
    <w:abstractNumId w:val="28"/>
  </w:num>
  <w:num w:numId="17" w16cid:durableId="2047828531">
    <w:abstractNumId w:val="37"/>
  </w:num>
  <w:num w:numId="18" w16cid:durableId="938176795">
    <w:abstractNumId w:val="3"/>
  </w:num>
  <w:num w:numId="19" w16cid:durableId="1443303386">
    <w:abstractNumId w:val="26"/>
  </w:num>
  <w:num w:numId="20" w16cid:durableId="1516073024">
    <w:abstractNumId w:val="47"/>
  </w:num>
  <w:num w:numId="21" w16cid:durableId="1740055337">
    <w:abstractNumId w:val="15"/>
  </w:num>
  <w:num w:numId="22" w16cid:durableId="67971010">
    <w:abstractNumId w:val="35"/>
  </w:num>
  <w:num w:numId="23" w16cid:durableId="1471249629">
    <w:abstractNumId w:val="6"/>
  </w:num>
  <w:num w:numId="24" w16cid:durableId="1602253171">
    <w:abstractNumId w:val="29"/>
  </w:num>
  <w:num w:numId="25" w16cid:durableId="1426463874">
    <w:abstractNumId w:val="4"/>
  </w:num>
  <w:num w:numId="26" w16cid:durableId="2012028784">
    <w:abstractNumId w:val="7"/>
  </w:num>
  <w:num w:numId="27" w16cid:durableId="316884786">
    <w:abstractNumId w:val="27"/>
  </w:num>
  <w:num w:numId="28" w16cid:durableId="733817818">
    <w:abstractNumId w:val="13"/>
  </w:num>
  <w:num w:numId="29" w16cid:durableId="824398657">
    <w:abstractNumId w:val="39"/>
  </w:num>
  <w:num w:numId="30" w16cid:durableId="1145391429">
    <w:abstractNumId w:val="46"/>
  </w:num>
  <w:num w:numId="31" w16cid:durableId="1929733334">
    <w:abstractNumId w:val="43"/>
  </w:num>
  <w:num w:numId="32" w16cid:durableId="53160525">
    <w:abstractNumId w:val="33"/>
  </w:num>
  <w:num w:numId="33" w16cid:durableId="1595552575">
    <w:abstractNumId w:val="49"/>
  </w:num>
  <w:num w:numId="34" w16cid:durableId="1528178462">
    <w:abstractNumId w:val="32"/>
  </w:num>
  <w:num w:numId="35" w16cid:durableId="509179878">
    <w:abstractNumId w:val="9"/>
  </w:num>
  <w:num w:numId="36" w16cid:durableId="1743990875">
    <w:abstractNumId w:val="22"/>
  </w:num>
  <w:num w:numId="37" w16cid:durableId="172645230">
    <w:abstractNumId w:val="38"/>
  </w:num>
  <w:num w:numId="38" w16cid:durableId="1100640120">
    <w:abstractNumId w:val="16"/>
  </w:num>
  <w:num w:numId="39" w16cid:durableId="146753516">
    <w:abstractNumId w:val="14"/>
  </w:num>
  <w:num w:numId="40" w16cid:durableId="1552496053">
    <w:abstractNumId w:val="45"/>
  </w:num>
  <w:num w:numId="41" w16cid:durableId="1295600232">
    <w:abstractNumId w:val="34"/>
  </w:num>
  <w:num w:numId="42" w16cid:durableId="732629770">
    <w:abstractNumId w:val="2"/>
  </w:num>
  <w:num w:numId="43" w16cid:durableId="216091928">
    <w:abstractNumId w:val="5"/>
  </w:num>
  <w:num w:numId="44" w16cid:durableId="1025791724">
    <w:abstractNumId w:val="30"/>
  </w:num>
  <w:num w:numId="45" w16cid:durableId="1556818557">
    <w:abstractNumId w:val="19"/>
  </w:num>
  <w:num w:numId="46" w16cid:durableId="1239094657">
    <w:abstractNumId w:val="11"/>
  </w:num>
  <w:num w:numId="47" w16cid:durableId="761996029">
    <w:abstractNumId w:val="20"/>
  </w:num>
  <w:num w:numId="48" w16cid:durableId="156456328">
    <w:abstractNumId w:val="44"/>
  </w:num>
  <w:num w:numId="49" w16cid:durableId="550964973">
    <w:abstractNumId w:val="0"/>
  </w:num>
  <w:num w:numId="50" w16cid:durableId="104668451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A2F"/>
    <w:rsid w:val="00000D43"/>
    <w:rsid w:val="000052F4"/>
    <w:rsid w:val="000168B9"/>
    <w:rsid w:val="0002240C"/>
    <w:rsid w:val="00037A08"/>
    <w:rsid w:val="0004337E"/>
    <w:rsid w:val="000452CD"/>
    <w:rsid w:val="00050885"/>
    <w:rsid w:val="00057A1F"/>
    <w:rsid w:val="000648A0"/>
    <w:rsid w:val="0006587C"/>
    <w:rsid w:val="00070A59"/>
    <w:rsid w:val="00074C94"/>
    <w:rsid w:val="000802A4"/>
    <w:rsid w:val="00081C4D"/>
    <w:rsid w:val="00084B00"/>
    <w:rsid w:val="000953E0"/>
    <w:rsid w:val="000F21FE"/>
    <w:rsid w:val="000F2E6D"/>
    <w:rsid w:val="00111275"/>
    <w:rsid w:val="00113024"/>
    <w:rsid w:val="00121545"/>
    <w:rsid w:val="0012243F"/>
    <w:rsid w:val="00123CAB"/>
    <w:rsid w:val="0013026F"/>
    <w:rsid w:val="0013098D"/>
    <w:rsid w:val="00131E27"/>
    <w:rsid w:val="00136E93"/>
    <w:rsid w:val="0015446E"/>
    <w:rsid w:val="00163259"/>
    <w:rsid w:val="00164DA0"/>
    <w:rsid w:val="00167B4B"/>
    <w:rsid w:val="0017046E"/>
    <w:rsid w:val="00177D0C"/>
    <w:rsid w:val="00177E36"/>
    <w:rsid w:val="0018405C"/>
    <w:rsid w:val="001A1A16"/>
    <w:rsid w:val="001A2F1B"/>
    <w:rsid w:val="001B62B7"/>
    <w:rsid w:val="001D313D"/>
    <w:rsid w:val="001D4E11"/>
    <w:rsid w:val="001E0E24"/>
    <w:rsid w:val="001E3338"/>
    <w:rsid w:val="001E4BF7"/>
    <w:rsid w:val="001E75E6"/>
    <w:rsid w:val="001F30BF"/>
    <w:rsid w:val="00212AB0"/>
    <w:rsid w:val="00212C41"/>
    <w:rsid w:val="002263E3"/>
    <w:rsid w:val="002330C3"/>
    <w:rsid w:val="002336F1"/>
    <w:rsid w:val="0023571E"/>
    <w:rsid w:val="00237590"/>
    <w:rsid w:val="002435AF"/>
    <w:rsid w:val="00247871"/>
    <w:rsid w:val="002620A9"/>
    <w:rsid w:val="00272878"/>
    <w:rsid w:val="00277259"/>
    <w:rsid w:val="002828BA"/>
    <w:rsid w:val="00290E48"/>
    <w:rsid w:val="0029683E"/>
    <w:rsid w:val="00297169"/>
    <w:rsid w:val="002A014A"/>
    <w:rsid w:val="002A0A15"/>
    <w:rsid w:val="002C4E08"/>
    <w:rsid w:val="002E1431"/>
    <w:rsid w:val="002E5B48"/>
    <w:rsid w:val="002E7C36"/>
    <w:rsid w:val="00305C8A"/>
    <w:rsid w:val="00311D46"/>
    <w:rsid w:val="0032034E"/>
    <w:rsid w:val="00320E2D"/>
    <w:rsid w:val="0032160A"/>
    <w:rsid w:val="003223A9"/>
    <w:rsid w:val="00323483"/>
    <w:rsid w:val="003332AC"/>
    <w:rsid w:val="003629F7"/>
    <w:rsid w:val="003631F4"/>
    <w:rsid w:val="00363FC9"/>
    <w:rsid w:val="003642F4"/>
    <w:rsid w:val="00366F95"/>
    <w:rsid w:val="00376BB9"/>
    <w:rsid w:val="00386C60"/>
    <w:rsid w:val="003914FF"/>
    <w:rsid w:val="003930FC"/>
    <w:rsid w:val="003950FD"/>
    <w:rsid w:val="003A0155"/>
    <w:rsid w:val="003A71A4"/>
    <w:rsid w:val="003B21A1"/>
    <w:rsid w:val="003C65E9"/>
    <w:rsid w:val="003D2D06"/>
    <w:rsid w:val="003D58FE"/>
    <w:rsid w:val="003D5D87"/>
    <w:rsid w:val="003F49D7"/>
    <w:rsid w:val="003F67ED"/>
    <w:rsid w:val="003F6CF0"/>
    <w:rsid w:val="003F6F7B"/>
    <w:rsid w:val="00401FD4"/>
    <w:rsid w:val="00405292"/>
    <w:rsid w:val="00407DF0"/>
    <w:rsid w:val="004319A4"/>
    <w:rsid w:val="004339A7"/>
    <w:rsid w:val="00434527"/>
    <w:rsid w:val="0044129E"/>
    <w:rsid w:val="0044485B"/>
    <w:rsid w:val="00445A33"/>
    <w:rsid w:val="00452E69"/>
    <w:rsid w:val="0045501B"/>
    <w:rsid w:val="00462684"/>
    <w:rsid w:val="00476538"/>
    <w:rsid w:val="00480BE9"/>
    <w:rsid w:val="004836A7"/>
    <w:rsid w:val="00495C6C"/>
    <w:rsid w:val="004C57C3"/>
    <w:rsid w:val="004D084C"/>
    <w:rsid w:val="004D4B59"/>
    <w:rsid w:val="004D6A34"/>
    <w:rsid w:val="004F4675"/>
    <w:rsid w:val="004F60C9"/>
    <w:rsid w:val="00514444"/>
    <w:rsid w:val="00521898"/>
    <w:rsid w:val="005224E3"/>
    <w:rsid w:val="0053483F"/>
    <w:rsid w:val="00544D7D"/>
    <w:rsid w:val="00547293"/>
    <w:rsid w:val="00552DAB"/>
    <w:rsid w:val="00557095"/>
    <w:rsid w:val="005604A0"/>
    <w:rsid w:val="00570EF8"/>
    <w:rsid w:val="00571349"/>
    <w:rsid w:val="005803AF"/>
    <w:rsid w:val="00587A87"/>
    <w:rsid w:val="0059303C"/>
    <w:rsid w:val="005A7286"/>
    <w:rsid w:val="005B2752"/>
    <w:rsid w:val="005B3F93"/>
    <w:rsid w:val="005D3C91"/>
    <w:rsid w:val="005D6871"/>
    <w:rsid w:val="005E1DB5"/>
    <w:rsid w:val="005E2473"/>
    <w:rsid w:val="005F397C"/>
    <w:rsid w:val="005F5221"/>
    <w:rsid w:val="00601033"/>
    <w:rsid w:val="00607329"/>
    <w:rsid w:val="00620238"/>
    <w:rsid w:val="006325AB"/>
    <w:rsid w:val="00632DD9"/>
    <w:rsid w:val="00633F60"/>
    <w:rsid w:val="0064612E"/>
    <w:rsid w:val="006533D1"/>
    <w:rsid w:val="006538E6"/>
    <w:rsid w:val="00655419"/>
    <w:rsid w:val="00656A62"/>
    <w:rsid w:val="006646D9"/>
    <w:rsid w:val="00672E05"/>
    <w:rsid w:val="006823DA"/>
    <w:rsid w:val="00687354"/>
    <w:rsid w:val="006962DF"/>
    <w:rsid w:val="006A299B"/>
    <w:rsid w:val="006B54D4"/>
    <w:rsid w:val="006C08F0"/>
    <w:rsid w:val="006C5B1E"/>
    <w:rsid w:val="006C7FF0"/>
    <w:rsid w:val="006D1DE4"/>
    <w:rsid w:val="006F5826"/>
    <w:rsid w:val="006F6CA2"/>
    <w:rsid w:val="006F7183"/>
    <w:rsid w:val="00705A9D"/>
    <w:rsid w:val="00705E68"/>
    <w:rsid w:val="0071493E"/>
    <w:rsid w:val="00717717"/>
    <w:rsid w:val="00720E92"/>
    <w:rsid w:val="007374D4"/>
    <w:rsid w:val="0074001E"/>
    <w:rsid w:val="00741627"/>
    <w:rsid w:val="00750CED"/>
    <w:rsid w:val="007534E6"/>
    <w:rsid w:val="007537B7"/>
    <w:rsid w:val="00764CBF"/>
    <w:rsid w:val="00764D13"/>
    <w:rsid w:val="00767D79"/>
    <w:rsid w:val="00767E10"/>
    <w:rsid w:val="007842CD"/>
    <w:rsid w:val="00792A8B"/>
    <w:rsid w:val="007C1D70"/>
    <w:rsid w:val="007C674D"/>
    <w:rsid w:val="007D43F2"/>
    <w:rsid w:val="007D53CC"/>
    <w:rsid w:val="007E7F9D"/>
    <w:rsid w:val="007F165E"/>
    <w:rsid w:val="00802254"/>
    <w:rsid w:val="008034E0"/>
    <w:rsid w:val="0081177F"/>
    <w:rsid w:val="00821B1D"/>
    <w:rsid w:val="00821E69"/>
    <w:rsid w:val="00842C8F"/>
    <w:rsid w:val="00850A62"/>
    <w:rsid w:val="00872320"/>
    <w:rsid w:val="0087744C"/>
    <w:rsid w:val="00880585"/>
    <w:rsid w:val="008809DA"/>
    <w:rsid w:val="00891373"/>
    <w:rsid w:val="0089191C"/>
    <w:rsid w:val="0089333F"/>
    <w:rsid w:val="00895F9D"/>
    <w:rsid w:val="00897E66"/>
    <w:rsid w:val="008A6E2E"/>
    <w:rsid w:val="008B0049"/>
    <w:rsid w:val="008B2C35"/>
    <w:rsid w:val="008B6A59"/>
    <w:rsid w:val="008C0D07"/>
    <w:rsid w:val="008C42EA"/>
    <w:rsid w:val="008C58CE"/>
    <w:rsid w:val="008C662E"/>
    <w:rsid w:val="008D62E5"/>
    <w:rsid w:val="008E7317"/>
    <w:rsid w:val="008F1C0A"/>
    <w:rsid w:val="00901158"/>
    <w:rsid w:val="009268BA"/>
    <w:rsid w:val="00930469"/>
    <w:rsid w:val="0093053B"/>
    <w:rsid w:val="0095156E"/>
    <w:rsid w:val="009536EB"/>
    <w:rsid w:val="009627C7"/>
    <w:rsid w:val="00977557"/>
    <w:rsid w:val="00982136"/>
    <w:rsid w:val="0098316D"/>
    <w:rsid w:val="00987514"/>
    <w:rsid w:val="00997D58"/>
    <w:rsid w:val="009A1F72"/>
    <w:rsid w:val="009C0892"/>
    <w:rsid w:val="009C4E16"/>
    <w:rsid w:val="009C7070"/>
    <w:rsid w:val="009F1EEB"/>
    <w:rsid w:val="00A01844"/>
    <w:rsid w:val="00A01E71"/>
    <w:rsid w:val="00A13EEE"/>
    <w:rsid w:val="00A20186"/>
    <w:rsid w:val="00A22CCC"/>
    <w:rsid w:val="00A319B7"/>
    <w:rsid w:val="00A4043B"/>
    <w:rsid w:val="00A44595"/>
    <w:rsid w:val="00A460F7"/>
    <w:rsid w:val="00A46CD8"/>
    <w:rsid w:val="00A65976"/>
    <w:rsid w:val="00A73B97"/>
    <w:rsid w:val="00A761C9"/>
    <w:rsid w:val="00A76C38"/>
    <w:rsid w:val="00A77523"/>
    <w:rsid w:val="00A77B52"/>
    <w:rsid w:val="00A80C8A"/>
    <w:rsid w:val="00A81E04"/>
    <w:rsid w:val="00A836C1"/>
    <w:rsid w:val="00A92233"/>
    <w:rsid w:val="00A97B23"/>
    <w:rsid w:val="00AA269D"/>
    <w:rsid w:val="00AB5F45"/>
    <w:rsid w:val="00AC0E50"/>
    <w:rsid w:val="00AC7FE2"/>
    <w:rsid w:val="00AD7161"/>
    <w:rsid w:val="00AF064B"/>
    <w:rsid w:val="00AF2123"/>
    <w:rsid w:val="00B25ACD"/>
    <w:rsid w:val="00B36DB2"/>
    <w:rsid w:val="00B41B9D"/>
    <w:rsid w:val="00B473FE"/>
    <w:rsid w:val="00B5252F"/>
    <w:rsid w:val="00B639F6"/>
    <w:rsid w:val="00B654BD"/>
    <w:rsid w:val="00B72E43"/>
    <w:rsid w:val="00B73786"/>
    <w:rsid w:val="00B74A26"/>
    <w:rsid w:val="00B75A7D"/>
    <w:rsid w:val="00B82324"/>
    <w:rsid w:val="00B87563"/>
    <w:rsid w:val="00B94431"/>
    <w:rsid w:val="00BA2AD8"/>
    <w:rsid w:val="00BB6964"/>
    <w:rsid w:val="00BD3D78"/>
    <w:rsid w:val="00BD5174"/>
    <w:rsid w:val="00BD6A2F"/>
    <w:rsid w:val="00BF327F"/>
    <w:rsid w:val="00C03D91"/>
    <w:rsid w:val="00C056BD"/>
    <w:rsid w:val="00C15A72"/>
    <w:rsid w:val="00C16A5F"/>
    <w:rsid w:val="00C2625F"/>
    <w:rsid w:val="00C33B56"/>
    <w:rsid w:val="00C50D62"/>
    <w:rsid w:val="00C62956"/>
    <w:rsid w:val="00C64962"/>
    <w:rsid w:val="00C706F7"/>
    <w:rsid w:val="00C7480B"/>
    <w:rsid w:val="00C82593"/>
    <w:rsid w:val="00C85673"/>
    <w:rsid w:val="00C929F2"/>
    <w:rsid w:val="00C94D88"/>
    <w:rsid w:val="00C957C3"/>
    <w:rsid w:val="00CA3A41"/>
    <w:rsid w:val="00CB56E0"/>
    <w:rsid w:val="00CB5ED2"/>
    <w:rsid w:val="00CC2FE6"/>
    <w:rsid w:val="00CC37C6"/>
    <w:rsid w:val="00CC6567"/>
    <w:rsid w:val="00CE0873"/>
    <w:rsid w:val="00CE5CF3"/>
    <w:rsid w:val="00CF6A5C"/>
    <w:rsid w:val="00D13AD7"/>
    <w:rsid w:val="00D20109"/>
    <w:rsid w:val="00D22D29"/>
    <w:rsid w:val="00D237B6"/>
    <w:rsid w:val="00D237D7"/>
    <w:rsid w:val="00D42379"/>
    <w:rsid w:val="00D432DF"/>
    <w:rsid w:val="00D45D5E"/>
    <w:rsid w:val="00D53B84"/>
    <w:rsid w:val="00D53C93"/>
    <w:rsid w:val="00D53CF5"/>
    <w:rsid w:val="00D5663A"/>
    <w:rsid w:val="00D63AD4"/>
    <w:rsid w:val="00D653DE"/>
    <w:rsid w:val="00D776EA"/>
    <w:rsid w:val="00D8749B"/>
    <w:rsid w:val="00D9412B"/>
    <w:rsid w:val="00DA78C1"/>
    <w:rsid w:val="00DB363A"/>
    <w:rsid w:val="00DB51A4"/>
    <w:rsid w:val="00E0027A"/>
    <w:rsid w:val="00E041C1"/>
    <w:rsid w:val="00E0697B"/>
    <w:rsid w:val="00E11F59"/>
    <w:rsid w:val="00E2381C"/>
    <w:rsid w:val="00E3009F"/>
    <w:rsid w:val="00E31E25"/>
    <w:rsid w:val="00E32E13"/>
    <w:rsid w:val="00E346BD"/>
    <w:rsid w:val="00E35C6A"/>
    <w:rsid w:val="00E3746E"/>
    <w:rsid w:val="00E50DDD"/>
    <w:rsid w:val="00E57CC7"/>
    <w:rsid w:val="00E651D4"/>
    <w:rsid w:val="00E6542C"/>
    <w:rsid w:val="00E74817"/>
    <w:rsid w:val="00E86726"/>
    <w:rsid w:val="00E870A3"/>
    <w:rsid w:val="00E90FC6"/>
    <w:rsid w:val="00E9732F"/>
    <w:rsid w:val="00EA78DD"/>
    <w:rsid w:val="00EB6C1F"/>
    <w:rsid w:val="00EC6D8B"/>
    <w:rsid w:val="00EC73AD"/>
    <w:rsid w:val="00ED41ED"/>
    <w:rsid w:val="00ED6FD1"/>
    <w:rsid w:val="00EE5C20"/>
    <w:rsid w:val="00EF1377"/>
    <w:rsid w:val="00EF4BE9"/>
    <w:rsid w:val="00EF6AED"/>
    <w:rsid w:val="00F07440"/>
    <w:rsid w:val="00F158CD"/>
    <w:rsid w:val="00F320A9"/>
    <w:rsid w:val="00F324EF"/>
    <w:rsid w:val="00F464B3"/>
    <w:rsid w:val="00F52A03"/>
    <w:rsid w:val="00F70F40"/>
    <w:rsid w:val="00FA5AF6"/>
    <w:rsid w:val="00FB15BF"/>
    <w:rsid w:val="00FB2F35"/>
    <w:rsid w:val="00FB7AE6"/>
    <w:rsid w:val="00FD7DE5"/>
    <w:rsid w:val="00FE44C1"/>
    <w:rsid w:val="00FF0A4E"/>
    <w:rsid w:val="00FF2A6D"/>
    <w:rsid w:val="00FF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06D3C"/>
  <w15:docId w15:val="{0D4B5174-4D59-4618-8D4F-BEE30060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802A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23483"/>
    <w:pPr>
      <w:ind w:left="828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rsid w:val="00323483"/>
    <w:pPr>
      <w:ind w:left="828" w:hanging="722"/>
      <w:jc w:val="both"/>
      <w:outlineLvl w:val="1"/>
    </w:pPr>
    <w:rPr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4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3483"/>
    <w:pPr>
      <w:ind w:left="107"/>
    </w:pPr>
    <w:rPr>
      <w:sz w:val="20"/>
      <w:szCs w:val="20"/>
    </w:rPr>
  </w:style>
  <w:style w:type="paragraph" w:styleId="a5">
    <w:name w:val="List Paragraph"/>
    <w:basedOn w:val="a"/>
    <w:link w:val="a6"/>
    <w:uiPriority w:val="1"/>
    <w:qFormat/>
    <w:rsid w:val="00323483"/>
    <w:pPr>
      <w:ind w:left="107"/>
      <w:jc w:val="both"/>
    </w:pPr>
  </w:style>
  <w:style w:type="paragraph" w:customStyle="1" w:styleId="TableParagraph">
    <w:name w:val="Table Paragraph"/>
    <w:basedOn w:val="a"/>
    <w:uiPriority w:val="1"/>
    <w:qFormat/>
    <w:rsid w:val="00323483"/>
  </w:style>
  <w:style w:type="character" w:customStyle="1" w:styleId="a4">
    <w:name w:val="Основной текст Знак"/>
    <w:basedOn w:val="a0"/>
    <w:link w:val="a3"/>
    <w:uiPriority w:val="1"/>
    <w:rsid w:val="007D43F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7">
    <w:name w:val="footer"/>
    <w:basedOn w:val="a"/>
    <w:link w:val="a8"/>
    <w:uiPriority w:val="99"/>
    <w:unhideWhenUsed/>
    <w:rsid w:val="007D4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43F2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7D43F2"/>
    <w:rPr>
      <w:color w:val="56C7AA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F6C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6CF0"/>
    <w:rPr>
      <w:rFonts w:ascii="Times New Roman" w:eastAsia="Times New Roman" w:hAnsi="Times New Roman" w:cs="Times New Roman"/>
      <w:lang w:val="ru-RU"/>
    </w:rPr>
  </w:style>
  <w:style w:type="character" w:styleId="ac">
    <w:name w:val="annotation reference"/>
    <w:basedOn w:val="a0"/>
    <w:uiPriority w:val="99"/>
    <w:semiHidden/>
    <w:unhideWhenUsed/>
    <w:rsid w:val="00407D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07D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07DF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7D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07DF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F6F7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6F7B"/>
    <w:rPr>
      <w:rFonts w:ascii="Tahoma" w:eastAsia="Times New Roman" w:hAnsi="Tahoma" w:cs="Tahoma"/>
      <w:sz w:val="16"/>
      <w:szCs w:val="16"/>
      <w:lang w:val="ru-RU"/>
    </w:rPr>
  </w:style>
  <w:style w:type="paragraph" w:styleId="af3">
    <w:name w:val="Normal (Web)"/>
    <w:basedOn w:val="a"/>
    <w:uiPriority w:val="99"/>
    <w:unhideWhenUsed/>
    <w:rsid w:val="000F2E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C85673"/>
    <w:rPr>
      <w:b/>
      <w:bCs/>
    </w:rPr>
  </w:style>
  <w:style w:type="paragraph" w:styleId="af5">
    <w:name w:val="Revision"/>
    <w:hidden/>
    <w:uiPriority w:val="99"/>
    <w:semiHidden/>
    <w:rsid w:val="00CC2FE6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34"/>
    <w:qFormat/>
    <w:locked/>
    <w:rsid w:val="00121545"/>
    <w:rPr>
      <w:rFonts w:ascii="Times New Roman" w:eastAsia="Times New Roman" w:hAnsi="Times New Roman" w:cs="Times New Roman"/>
      <w:lang w:val="ru-RU"/>
    </w:rPr>
  </w:style>
  <w:style w:type="paragraph" w:styleId="af6">
    <w:name w:val="footnote text"/>
    <w:aliases w:val=" Знак,Знак2,Знак"/>
    <w:basedOn w:val="a"/>
    <w:link w:val="af7"/>
    <w:rsid w:val="00E32E1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7">
    <w:name w:val="Текст сноски Знак"/>
    <w:aliases w:val=" Знак Знак,Знак2 Знак,Знак Знак"/>
    <w:basedOn w:val="a0"/>
    <w:link w:val="af6"/>
    <w:rsid w:val="00E32E1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8">
    <w:name w:val="footnote reference"/>
    <w:uiPriority w:val="99"/>
    <w:rsid w:val="00E32E13"/>
    <w:rPr>
      <w:vertAlign w:val="superscript"/>
    </w:rPr>
  </w:style>
  <w:style w:type="paragraph" w:customStyle="1" w:styleId="p1">
    <w:name w:val="p1"/>
    <w:basedOn w:val="a"/>
    <w:rsid w:val="00A77523"/>
    <w:pPr>
      <w:widowControl/>
      <w:autoSpaceDE/>
      <w:autoSpaceDN/>
    </w:pPr>
    <w:rPr>
      <w:color w:val="000000"/>
      <w:sz w:val="17"/>
      <w:szCs w:val="17"/>
      <w:lang w:eastAsia="ru-RU"/>
    </w:rPr>
  </w:style>
  <w:style w:type="character" w:styleId="af9">
    <w:name w:val="FollowedHyperlink"/>
    <w:basedOn w:val="a0"/>
    <w:uiPriority w:val="99"/>
    <w:semiHidden/>
    <w:unhideWhenUsed/>
    <w:rsid w:val="008E7317"/>
    <w:rPr>
      <w:color w:val="59A8D1" w:themeColor="followedHyperlink"/>
      <w:u w:val="single"/>
    </w:rPr>
  </w:style>
  <w:style w:type="paragraph" w:styleId="afa">
    <w:name w:val="No Spacing"/>
    <w:uiPriority w:val="1"/>
    <w:qFormat/>
    <w:rsid w:val="0087744C"/>
    <w:pPr>
      <w:widowControl/>
      <w:suppressAutoHyphens/>
      <w:autoSpaceDE/>
      <w:autoSpaceDN/>
    </w:pPr>
    <w:rPr>
      <w:rFonts w:ascii="Times New Roman" w:eastAsia="Arial Unicode MS" w:hAnsi="Times New Roman" w:cs="Arial Unicode MS"/>
      <w:color w:val="000000"/>
      <w:u w:color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8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ay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2C95-89CF-4641-A3B7-7670B74A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4684</Words>
  <Characters>26704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gribenyukov</dc:creator>
  <cp:lastModifiedBy>Microsoft Office User</cp:lastModifiedBy>
  <cp:revision>3</cp:revision>
  <cp:lastPrinted>2022-01-25T18:59:00Z</cp:lastPrinted>
  <dcterms:created xsi:type="dcterms:W3CDTF">2025-06-04T10:28:00Z</dcterms:created>
  <dcterms:modified xsi:type="dcterms:W3CDTF">2025-06-04T13:01:00Z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2021-02-17T00:00:00Z</vt:filetime>
  </property>
</Properties>
</file>